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FD8D" w14:textId="77777777" w:rsidR="00F55DE8" w:rsidRDefault="00F55DE8" w:rsidP="001B6D30">
      <w:pPr>
        <w:pStyle w:val="Title"/>
        <w:outlineLvl w:val="0"/>
        <w:rPr>
          <w:rFonts w:ascii="Verdana" w:hAnsi="Verdana"/>
          <w:bCs/>
          <w:sz w:val="22"/>
          <w:szCs w:val="22"/>
        </w:rPr>
      </w:pPr>
    </w:p>
    <w:p w14:paraId="460FF207" w14:textId="77777777" w:rsidR="00F55DE8" w:rsidRPr="00F55DE8" w:rsidRDefault="00F55DE8" w:rsidP="00F55DE8">
      <w:pPr>
        <w:pStyle w:val="Title"/>
        <w:jc w:val="right"/>
        <w:outlineLvl w:val="0"/>
        <w:rPr>
          <w:rFonts w:ascii="Verdana" w:hAnsi="Verdana"/>
          <w:bCs/>
          <w:sz w:val="22"/>
          <w:szCs w:val="22"/>
        </w:rPr>
      </w:pPr>
      <w:r w:rsidRPr="00F55DE8">
        <w:rPr>
          <w:rFonts w:ascii="Verdana" w:hAnsi="Verdana"/>
          <w:bCs/>
          <w:sz w:val="22"/>
          <w:szCs w:val="22"/>
        </w:rPr>
        <w:t>PATVIRTINTA</w:t>
      </w:r>
    </w:p>
    <w:p w14:paraId="6CC4DA45" w14:textId="77777777" w:rsidR="00F55DE8" w:rsidRPr="00F55DE8" w:rsidRDefault="00F55DE8" w:rsidP="00F55DE8">
      <w:pPr>
        <w:pStyle w:val="Title"/>
        <w:jc w:val="right"/>
        <w:outlineLvl w:val="0"/>
        <w:rPr>
          <w:rFonts w:ascii="Verdana" w:hAnsi="Verdana"/>
          <w:bCs/>
          <w:sz w:val="22"/>
          <w:szCs w:val="22"/>
        </w:rPr>
      </w:pPr>
      <w:r w:rsidRPr="00F55DE8">
        <w:rPr>
          <w:rFonts w:ascii="Verdana" w:hAnsi="Verdana"/>
          <w:bCs/>
          <w:sz w:val="22"/>
          <w:szCs w:val="22"/>
        </w:rPr>
        <w:t>VšĮ Lietuvos nacionalinio radijo</w:t>
      </w:r>
    </w:p>
    <w:p w14:paraId="56F68034" w14:textId="77777777" w:rsidR="00F55DE8" w:rsidRPr="00F55DE8" w:rsidRDefault="00F55DE8" w:rsidP="00F55DE8">
      <w:pPr>
        <w:pStyle w:val="Title"/>
        <w:jc w:val="right"/>
        <w:outlineLvl w:val="0"/>
        <w:rPr>
          <w:rFonts w:ascii="Verdana" w:hAnsi="Verdana"/>
          <w:bCs/>
          <w:sz w:val="22"/>
          <w:szCs w:val="22"/>
        </w:rPr>
      </w:pPr>
      <w:r w:rsidRPr="00F55DE8">
        <w:rPr>
          <w:rFonts w:ascii="Verdana" w:hAnsi="Verdana"/>
          <w:bCs/>
          <w:sz w:val="22"/>
          <w:szCs w:val="22"/>
        </w:rPr>
        <w:t>ir televizijos generalinio direktoriaus</w:t>
      </w:r>
    </w:p>
    <w:p w14:paraId="49A11D89" w14:textId="77777777" w:rsidR="00F55DE8" w:rsidRPr="00F55DE8" w:rsidRDefault="00F55DE8" w:rsidP="00F55DE8">
      <w:pPr>
        <w:pStyle w:val="Title"/>
        <w:jc w:val="right"/>
        <w:outlineLvl w:val="0"/>
        <w:rPr>
          <w:rFonts w:ascii="Verdana" w:hAnsi="Verdana"/>
          <w:bCs/>
          <w:sz w:val="22"/>
          <w:szCs w:val="22"/>
        </w:rPr>
      </w:pPr>
      <w:r w:rsidRPr="00F55DE8">
        <w:rPr>
          <w:rFonts w:ascii="Verdana" w:hAnsi="Verdana"/>
          <w:bCs/>
          <w:sz w:val="22"/>
          <w:szCs w:val="22"/>
        </w:rPr>
        <w:t>2026 m. d. įsakymu Nr. VĮ-</w:t>
      </w:r>
    </w:p>
    <w:p w14:paraId="67C2532A" w14:textId="77777777" w:rsidR="00F55DE8" w:rsidRDefault="00F55DE8" w:rsidP="00102DC9">
      <w:pPr>
        <w:pStyle w:val="Title"/>
        <w:jc w:val="left"/>
        <w:outlineLvl w:val="0"/>
        <w:rPr>
          <w:rFonts w:ascii="Verdana" w:hAnsi="Verdana"/>
          <w:bCs/>
          <w:sz w:val="22"/>
          <w:szCs w:val="22"/>
        </w:rPr>
      </w:pPr>
    </w:p>
    <w:p w14:paraId="151FEEE4" w14:textId="77777777" w:rsidR="00F55DE8" w:rsidRDefault="00F55DE8" w:rsidP="001B6D30">
      <w:pPr>
        <w:pStyle w:val="Title"/>
        <w:outlineLvl w:val="0"/>
        <w:rPr>
          <w:rFonts w:ascii="Verdana" w:hAnsi="Verdana"/>
          <w:bCs/>
          <w:sz w:val="22"/>
          <w:szCs w:val="22"/>
        </w:rPr>
      </w:pPr>
    </w:p>
    <w:p w14:paraId="6E0E0B41" w14:textId="77777777" w:rsidR="00F55DE8" w:rsidRDefault="00F55DE8" w:rsidP="001B6D30">
      <w:pPr>
        <w:pStyle w:val="Title"/>
        <w:outlineLvl w:val="0"/>
        <w:rPr>
          <w:rFonts w:ascii="Verdana" w:hAnsi="Verdana"/>
          <w:bCs/>
          <w:sz w:val="22"/>
          <w:szCs w:val="22"/>
        </w:rPr>
      </w:pPr>
    </w:p>
    <w:p w14:paraId="47A9AAAE" w14:textId="0CE9527C" w:rsidR="003A7735" w:rsidRPr="00F672C5" w:rsidRDefault="003A7735" w:rsidP="001B6D30">
      <w:pPr>
        <w:pStyle w:val="Title"/>
        <w:outlineLvl w:val="0"/>
        <w:rPr>
          <w:rFonts w:ascii="Verdana" w:hAnsi="Verdana"/>
          <w:bCs/>
          <w:sz w:val="22"/>
          <w:szCs w:val="22"/>
        </w:rPr>
      </w:pPr>
      <w:r w:rsidRPr="00F672C5">
        <w:rPr>
          <w:rFonts w:ascii="Verdana" w:hAnsi="Verdana"/>
          <w:bCs/>
          <w:sz w:val="22"/>
          <w:szCs w:val="22"/>
        </w:rPr>
        <w:t xml:space="preserve">VšĮ LIETUVOS NACIONALINIS RADIJAS IR TELEVIZIJA </w:t>
      </w:r>
    </w:p>
    <w:p w14:paraId="5305BBC9" w14:textId="77777777" w:rsidR="003A7735" w:rsidRPr="00F672C5" w:rsidRDefault="003A7735" w:rsidP="001B6D30">
      <w:pPr>
        <w:pStyle w:val="Title"/>
        <w:jc w:val="left"/>
        <w:outlineLvl w:val="0"/>
        <w:rPr>
          <w:rFonts w:ascii="Verdana" w:hAnsi="Verdana"/>
          <w:b w:val="0"/>
          <w:bCs/>
          <w:sz w:val="22"/>
          <w:szCs w:val="22"/>
        </w:rPr>
      </w:pPr>
    </w:p>
    <w:p w14:paraId="1E020169" w14:textId="77777777" w:rsidR="003A7735" w:rsidRPr="00F672C5" w:rsidRDefault="003A7735" w:rsidP="001B6D30">
      <w:pPr>
        <w:pStyle w:val="Title"/>
        <w:jc w:val="left"/>
        <w:outlineLvl w:val="0"/>
        <w:rPr>
          <w:rFonts w:ascii="Verdana" w:hAnsi="Verdana"/>
          <w:b w:val="0"/>
          <w:bCs/>
          <w:sz w:val="22"/>
          <w:szCs w:val="22"/>
        </w:rPr>
      </w:pPr>
    </w:p>
    <w:p w14:paraId="4C9BCB4A" w14:textId="77777777" w:rsidR="003A7735" w:rsidRPr="00F672C5" w:rsidRDefault="003A7735" w:rsidP="001B6D30">
      <w:pPr>
        <w:jc w:val="center"/>
        <w:rPr>
          <w:rFonts w:ascii="Verdana" w:hAnsi="Verdana"/>
          <w:b/>
          <w:caps/>
          <w:sz w:val="22"/>
          <w:szCs w:val="22"/>
        </w:rPr>
      </w:pPr>
    </w:p>
    <w:p w14:paraId="0FD2BD83" w14:textId="6C869A10" w:rsidR="0069676F" w:rsidRPr="00F672C5" w:rsidRDefault="00E97D0D" w:rsidP="001B6D30">
      <w:pPr>
        <w:jc w:val="center"/>
        <w:rPr>
          <w:rFonts w:ascii="Verdana" w:hAnsi="Verdana"/>
          <w:b/>
          <w:caps/>
          <w:sz w:val="22"/>
          <w:szCs w:val="22"/>
        </w:rPr>
      </w:pPr>
      <w:r w:rsidRPr="00E97D0D">
        <w:rPr>
          <w:rFonts w:ascii="Verdana" w:hAnsi="Verdana"/>
          <w:b/>
          <w:caps/>
          <w:sz w:val="22"/>
          <w:szCs w:val="22"/>
        </w:rPr>
        <w:t>T</w:t>
      </w:r>
      <w:r w:rsidR="007E3663" w:rsidRPr="00F672C5">
        <w:rPr>
          <w:rFonts w:ascii="Verdana" w:hAnsi="Verdana"/>
          <w:b/>
          <w:caps/>
          <w:sz w:val="22"/>
          <w:szCs w:val="22"/>
        </w:rPr>
        <w:t>AISYKLĖS</w:t>
      </w:r>
      <w:r w:rsidR="00A660F1" w:rsidRPr="00E97D0D">
        <w:rPr>
          <w:rFonts w:ascii="Verdana" w:hAnsi="Verdana"/>
          <w:b/>
          <w:caps/>
          <w:sz w:val="22"/>
          <w:szCs w:val="22"/>
        </w:rPr>
        <w:t xml:space="preserve"> PASAKŲ KONKURSUI</w:t>
      </w:r>
    </w:p>
    <w:p w14:paraId="22BD0616" w14:textId="77777777" w:rsidR="0069676F" w:rsidRPr="00F672C5" w:rsidRDefault="0069676F" w:rsidP="001B6D30">
      <w:pPr>
        <w:jc w:val="center"/>
        <w:rPr>
          <w:rFonts w:ascii="Verdana" w:hAnsi="Verdana"/>
          <w:b/>
          <w:caps/>
          <w:sz w:val="22"/>
          <w:szCs w:val="22"/>
        </w:rPr>
      </w:pPr>
    </w:p>
    <w:p w14:paraId="489F3602" w14:textId="77777777" w:rsidR="0069676F" w:rsidRPr="00F672C5" w:rsidRDefault="0069676F" w:rsidP="001B6D30">
      <w:pPr>
        <w:rPr>
          <w:rFonts w:ascii="Verdana" w:hAnsi="Verdana"/>
          <w:caps/>
          <w:sz w:val="22"/>
          <w:szCs w:val="22"/>
        </w:rPr>
      </w:pPr>
    </w:p>
    <w:p w14:paraId="1EE7D786" w14:textId="77777777" w:rsidR="0069676F" w:rsidRPr="00F672C5" w:rsidRDefault="0069676F" w:rsidP="001B6D30">
      <w:pPr>
        <w:jc w:val="center"/>
        <w:rPr>
          <w:rFonts w:ascii="Verdana" w:hAnsi="Verdana"/>
          <w:caps/>
          <w:sz w:val="22"/>
          <w:szCs w:val="22"/>
        </w:rPr>
      </w:pPr>
      <w:r w:rsidRPr="00F672C5">
        <w:rPr>
          <w:rFonts w:ascii="Verdana" w:hAnsi="Verdana"/>
          <w:b/>
          <w:caps/>
          <w:sz w:val="22"/>
          <w:szCs w:val="22"/>
        </w:rPr>
        <w:t>I. Bendrosios nuostatos</w:t>
      </w:r>
    </w:p>
    <w:p w14:paraId="3F43FFA1" w14:textId="77777777" w:rsidR="0069676F" w:rsidRPr="00F672C5" w:rsidRDefault="0069676F" w:rsidP="001B6D30">
      <w:pPr>
        <w:rPr>
          <w:rFonts w:ascii="Verdana" w:hAnsi="Verdana"/>
          <w:sz w:val="22"/>
          <w:szCs w:val="22"/>
        </w:rPr>
      </w:pPr>
    </w:p>
    <w:p w14:paraId="2EB29610" w14:textId="24244F50" w:rsidR="0069676F" w:rsidRPr="00F672C5" w:rsidRDefault="00515B2B"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VšĮ </w:t>
      </w:r>
      <w:r w:rsidR="00A2191B">
        <w:rPr>
          <w:rFonts w:ascii="Verdana" w:hAnsi="Verdana"/>
          <w:sz w:val="22"/>
          <w:szCs w:val="22"/>
        </w:rPr>
        <w:t>„</w:t>
      </w:r>
      <w:r w:rsidRPr="00F672C5">
        <w:rPr>
          <w:rFonts w:ascii="Verdana" w:hAnsi="Verdana"/>
          <w:sz w:val="22"/>
          <w:szCs w:val="22"/>
        </w:rPr>
        <w:t>Lietuvos nacionalinis radijas ir televizija</w:t>
      </w:r>
      <w:r w:rsidR="00A2191B">
        <w:rPr>
          <w:rFonts w:ascii="Verdana" w:hAnsi="Verdana"/>
          <w:sz w:val="22"/>
          <w:szCs w:val="22"/>
        </w:rPr>
        <w:t>“</w:t>
      </w:r>
      <w:r w:rsidRPr="00F672C5">
        <w:rPr>
          <w:rFonts w:ascii="Verdana" w:hAnsi="Verdana"/>
          <w:sz w:val="22"/>
          <w:szCs w:val="22"/>
        </w:rPr>
        <w:t xml:space="preserve"> (toliau vadinama </w:t>
      </w:r>
      <w:r w:rsidR="008F4634" w:rsidRPr="00F672C5">
        <w:rPr>
          <w:rFonts w:ascii="Verdana" w:hAnsi="Verdana"/>
          <w:sz w:val="22"/>
          <w:szCs w:val="22"/>
        </w:rPr>
        <w:t>O</w:t>
      </w:r>
      <w:r w:rsidRPr="00F672C5">
        <w:rPr>
          <w:rFonts w:ascii="Verdana" w:hAnsi="Verdana"/>
          <w:sz w:val="22"/>
          <w:szCs w:val="22"/>
        </w:rPr>
        <w:t>rganizatori</w:t>
      </w:r>
      <w:r w:rsidR="00CF4D8D" w:rsidRPr="00F672C5">
        <w:rPr>
          <w:rFonts w:ascii="Verdana" w:hAnsi="Verdana"/>
          <w:sz w:val="22"/>
          <w:szCs w:val="22"/>
        </w:rPr>
        <w:t>us</w:t>
      </w:r>
      <w:r w:rsidRPr="00F672C5">
        <w:rPr>
          <w:rFonts w:ascii="Verdana" w:hAnsi="Verdana"/>
          <w:sz w:val="22"/>
          <w:szCs w:val="22"/>
        </w:rPr>
        <w:t>)</w:t>
      </w:r>
      <w:r w:rsidR="00CF4D8D" w:rsidRPr="00F672C5">
        <w:rPr>
          <w:rFonts w:ascii="Verdana" w:hAnsi="Verdana"/>
          <w:sz w:val="22"/>
          <w:szCs w:val="22"/>
        </w:rPr>
        <w:t xml:space="preserve"> </w:t>
      </w:r>
      <w:r w:rsidR="0069676F" w:rsidRPr="00F672C5">
        <w:rPr>
          <w:rFonts w:ascii="Verdana" w:hAnsi="Verdana"/>
          <w:sz w:val="22"/>
          <w:szCs w:val="22"/>
        </w:rPr>
        <w:t xml:space="preserve">organizuoja </w:t>
      </w:r>
      <w:r w:rsidR="003B108A" w:rsidRPr="00F672C5">
        <w:rPr>
          <w:rFonts w:ascii="Verdana" w:hAnsi="Verdana"/>
          <w:sz w:val="22"/>
          <w:szCs w:val="22"/>
        </w:rPr>
        <w:t>pasakos kūrimo</w:t>
      </w:r>
      <w:r w:rsidR="0069676F" w:rsidRPr="00F672C5">
        <w:rPr>
          <w:rFonts w:ascii="Verdana" w:hAnsi="Verdana"/>
          <w:sz w:val="22"/>
          <w:szCs w:val="22"/>
        </w:rPr>
        <w:t xml:space="preserve"> konkursą</w:t>
      </w:r>
      <w:r w:rsidR="00113635" w:rsidRPr="00F672C5">
        <w:rPr>
          <w:rFonts w:ascii="Verdana" w:hAnsi="Verdana"/>
          <w:sz w:val="22"/>
          <w:szCs w:val="22"/>
        </w:rPr>
        <w:t xml:space="preserve"> (toliau </w:t>
      </w:r>
      <w:r w:rsidR="00793B51" w:rsidRPr="00F672C5">
        <w:rPr>
          <w:rFonts w:ascii="Verdana" w:hAnsi="Verdana"/>
          <w:sz w:val="22"/>
          <w:szCs w:val="22"/>
        </w:rPr>
        <w:t>–</w:t>
      </w:r>
      <w:r w:rsidR="00113635" w:rsidRPr="00F672C5">
        <w:rPr>
          <w:rFonts w:ascii="Verdana" w:hAnsi="Verdana"/>
          <w:sz w:val="22"/>
          <w:szCs w:val="22"/>
        </w:rPr>
        <w:t xml:space="preserve"> </w:t>
      </w:r>
      <w:r w:rsidR="008F4634" w:rsidRPr="00F672C5">
        <w:rPr>
          <w:rFonts w:ascii="Verdana" w:hAnsi="Verdana"/>
          <w:sz w:val="22"/>
          <w:szCs w:val="22"/>
        </w:rPr>
        <w:t>K</w:t>
      </w:r>
      <w:r w:rsidR="00793B51" w:rsidRPr="00F672C5">
        <w:rPr>
          <w:rFonts w:ascii="Verdana" w:hAnsi="Verdana"/>
          <w:sz w:val="22"/>
          <w:szCs w:val="22"/>
        </w:rPr>
        <w:t>onkursas)</w:t>
      </w:r>
      <w:r w:rsidR="0069676F" w:rsidRPr="00F672C5">
        <w:rPr>
          <w:rFonts w:ascii="Verdana" w:hAnsi="Verdana"/>
          <w:sz w:val="22"/>
          <w:szCs w:val="22"/>
        </w:rPr>
        <w:t xml:space="preserve">. </w:t>
      </w:r>
    </w:p>
    <w:p w14:paraId="14339DBC" w14:textId="1E67940E" w:rsidR="0069676F" w:rsidRPr="00F672C5"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Konkursas skirtas</w:t>
      </w:r>
      <w:r w:rsidR="006D3A3D" w:rsidRPr="00F672C5">
        <w:rPr>
          <w:rFonts w:ascii="Verdana" w:hAnsi="Verdana"/>
          <w:sz w:val="22"/>
          <w:szCs w:val="22"/>
        </w:rPr>
        <w:t xml:space="preserve"> </w:t>
      </w:r>
      <w:r w:rsidR="006C3E75" w:rsidRPr="00F672C5">
        <w:rPr>
          <w:rFonts w:ascii="Verdana" w:hAnsi="Verdana"/>
          <w:sz w:val="22"/>
          <w:szCs w:val="22"/>
        </w:rPr>
        <w:t xml:space="preserve">profesionalių kūrėjų, </w:t>
      </w:r>
      <w:r w:rsidR="00B514E1" w:rsidRPr="00F672C5">
        <w:rPr>
          <w:rFonts w:ascii="Verdana" w:hAnsi="Verdana"/>
          <w:sz w:val="22"/>
          <w:szCs w:val="22"/>
        </w:rPr>
        <w:t>rašytojų, jaunų autorių</w:t>
      </w:r>
      <w:r w:rsidRPr="00F672C5">
        <w:rPr>
          <w:rFonts w:ascii="Verdana" w:hAnsi="Verdana"/>
          <w:sz w:val="22"/>
          <w:szCs w:val="22"/>
        </w:rPr>
        <w:t xml:space="preserve"> kūrybiškumui skatinti, </w:t>
      </w:r>
      <w:r w:rsidR="00B514E1" w:rsidRPr="00F672C5">
        <w:rPr>
          <w:rFonts w:ascii="Verdana" w:hAnsi="Verdana"/>
          <w:sz w:val="22"/>
          <w:szCs w:val="22"/>
        </w:rPr>
        <w:t>pasakos</w:t>
      </w:r>
      <w:r w:rsidRPr="00F672C5">
        <w:rPr>
          <w:rFonts w:ascii="Verdana" w:hAnsi="Verdana"/>
          <w:sz w:val="22"/>
          <w:szCs w:val="22"/>
        </w:rPr>
        <w:t xml:space="preserve"> žanr</w:t>
      </w:r>
      <w:r w:rsidR="0046635D" w:rsidRPr="00F672C5">
        <w:rPr>
          <w:rFonts w:ascii="Verdana" w:hAnsi="Verdana"/>
          <w:sz w:val="22"/>
          <w:szCs w:val="22"/>
        </w:rPr>
        <w:t>ui</w:t>
      </w:r>
      <w:r w:rsidRPr="00F672C5">
        <w:rPr>
          <w:rFonts w:ascii="Verdana" w:hAnsi="Verdana"/>
          <w:sz w:val="22"/>
          <w:szCs w:val="22"/>
        </w:rPr>
        <w:t xml:space="preserve"> </w:t>
      </w:r>
      <w:r w:rsidR="00B514E1" w:rsidRPr="00F672C5">
        <w:rPr>
          <w:rFonts w:ascii="Verdana" w:hAnsi="Verdana"/>
          <w:sz w:val="22"/>
          <w:szCs w:val="22"/>
        </w:rPr>
        <w:t>populiarin</w:t>
      </w:r>
      <w:r w:rsidR="0046635D" w:rsidRPr="00F672C5">
        <w:rPr>
          <w:rFonts w:ascii="Verdana" w:hAnsi="Verdana"/>
          <w:sz w:val="22"/>
          <w:szCs w:val="22"/>
        </w:rPr>
        <w:t>ti,</w:t>
      </w:r>
      <w:r w:rsidR="00E07CA4" w:rsidRPr="00F672C5">
        <w:rPr>
          <w:rFonts w:ascii="Verdana" w:hAnsi="Verdana"/>
          <w:sz w:val="22"/>
          <w:szCs w:val="22"/>
        </w:rPr>
        <w:t xml:space="preserve"> </w:t>
      </w:r>
      <w:r w:rsidRPr="00F672C5">
        <w:rPr>
          <w:rFonts w:ascii="Verdana" w:hAnsi="Verdana"/>
          <w:sz w:val="22"/>
          <w:szCs w:val="22"/>
        </w:rPr>
        <w:t>p</w:t>
      </w:r>
      <w:r w:rsidR="00E07CA4" w:rsidRPr="00F672C5">
        <w:rPr>
          <w:rFonts w:ascii="Verdana" w:hAnsi="Verdana"/>
          <w:sz w:val="22"/>
          <w:szCs w:val="22"/>
        </w:rPr>
        <w:t>ildyti</w:t>
      </w:r>
      <w:r w:rsidRPr="00F672C5">
        <w:rPr>
          <w:rFonts w:ascii="Verdana" w:hAnsi="Verdana"/>
          <w:sz w:val="22"/>
          <w:szCs w:val="22"/>
        </w:rPr>
        <w:t xml:space="preserve"> L</w:t>
      </w:r>
      <w:r w:rsidR="00237A8E" w:rsidRPr="00F672C5">
        <w:rPr>
          <w:rFonts w:ascii="Verdana" w:hAnsi="Verdana"/>
          <w:sz w:val="22"/>
          <w:szCs w:val="22"/>
        </w:rPr>
        <w:t>RT</w:t>
      </w:r>
      <w:r w:rsidRPr="00F672C5">
        <w:rPr>
          <w:rFonts w:ascii="Verdana" w:hAnsi="Verdana"/>
          <w:sz w:val="22"/>
          <w:szCs w:val="22"/>
        </w:rPr>
        <w:t xml:space="preserve"> </w:t>
      </w:r>
      <w:r w:rsidR="00F37D39" w:rsidRPr="00F672C5">
        <w:rPr>
          <w:rFonts w:ascii="Verdana" w:hAnsi="Verdana"/>
          <w:sz w:val="22"/>
          <w:szCs w:val="22"/>
        </w:rPr>
        <w:t>RADIJO</w:t>
      </w:r>
      <w:r w:rsidRPr="00F672C5">
        <w:rPr>
          <w:rFonts w:ascii="Verdana" w:hAnsi="Verdana"/>
          <w:sz w:val="22"/>
          <w:szCs w:val="22"/>
        </w:rPr>
        <w:t xml:space="preserve"> </w:t>
      </w:r>
      <w:r w:rsidR="00E07CA4" w:rsidRPr="00F672C5">
        <w:rPr>
          <w:rFonts w:ascii="Verdana" w:hAnsi="Verdana"/>
          <w:sz w:val="22"/>
          <w:szCs w:val="22"/>
        </w:rPr>
        <w:t>programą</w:t>
      </w:r>
      <w:r w:rsidRPr="00F672C5">
        <w:rPr>
          <w:rFonts w:ascii="Verdana" w:hAnsi="Verdana"/>
          <w:sz w:val="22"/>
          <w:szCs w:val="22"/>
        </w:rPr>
        <w:t xml:space="preserve"> naujomis</w:t>
      </w:r>
      <w:r w:rsidR="002A082F" w:rsidRPr="00F672C5">
        <w:rPr>
          <w:rFonts w:ascii="Verdana" w:hAnsi="Verdana"/>
          <w:sz w:val="22"/>
          <w:szCs w:val="22"/>
        </w:rPr>
        <w:t xml:space="preserve"> </w:t>
      </w:r>
      <w:r w:rsidR="00F37D39" w:rsidRPr="00F672C5">
        <w:rPr>
          <w:rFonts w:ascii="Verdana" w:hAnsi="Verdana"/>
          <w:sz w:val="22"/>
          <w:szCs w:val="22"/>
        </w:rPr>
        <w:t>pasakomis</w:t>
      </w:r>
      <w:r w:rsidRPr="00F672C5">
        <w:rPr>
          <w:rFonts w:ascii="Verdana" w:hAnsi="Verdana"/>
          <w:sz w:val="22"/>
          <w:szCs w:val="22"/>
        </w:rPr>
        <w:t>.</w:t>
      </w:r>
    </w:p>
    <w:p w14:paraId="1B36F86F" w14:textId="637CDE23" w:rsidR="00BC25A8" w:rsidRPr="00F672C5" w:rsidRDefault="00BC25A8"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Konkurso </w:t>
      </w:r>
      <w:r w:rsidR="00113635" w:rsidRPr="00F672C5">
        <w:rPr>
          <w:rFonts w:ascii="Verdana" w:hAnsi="Verdana"/>
          <w:sz w:val="22"/>
          <w:szCs w:val="22"/>
        </w:rPr>
        <w:t>taisyklės</w:t>
      </w:r>
      <w:r w:rsidRPr="00F672C5">
        <w:rPr>
          <w:rFonts w:ascii="Verdana" w:hAnsi="Verdana"/>
          <w:sz w:val="22"/>
          <w:szCs w:val="22"/>
        </w:rPr>
        <w:t xml:space="preserve"> (toliau – </w:t>
      </w:r>
      <w:r w:rsidR="00487C56" w:rsidRPr="00F672C5">
        <w:rPr>
          <w:rFonts w:ascii="Verdana" w:hAnsi="Verdana"/>
          <w:sz w:val="22"/>
          <w:szCs w:val="22"/>
        </w:rPr>
        <w:t>T</w:t>
      </w:r>
      <w:r w:rsidR="00113635" w:rsidRPr="00F672C5">
        <w:rPr>
          <w:rFonts w:ascii="Verdana" w:hAnsi="Verdana"/>
          <w:sz w:val="22"/>
          <w:szCs w:val="22"/>
        </w:rPr>
        <w:t>aisyklės</w:t>
      </w:r>
      <w:r w:rsidRPr="00F672C5">
        <w:rPr>
          <w:rFonts w:ascii="Verdana" w:hAnsi="Verdana"/>
          <w:sz w:val="22"/>
          <w:szCs w:val="22"/>
        </w:rPr>
        <w:t xml:space="preserve">) reglamentuoja </w:t>
      </w:r>
      <w:r w:rsidR="003F23C8" w:rsidRPr="00F672C5">
        <w:rPr>
          <w:rFonts w:ascii="Verdana" w:hAnsi="Verdana"/>
          <w:sz w:val="22"/>
          <w:szCs w:val="22"/>
        </w:rPr>
        <w:t>K</w:t>
      </w:r>
      <w:r w:rsidRPr="00F672C5">
        <w:rPr>
          <w:rFonts w:ascii="Verdana" w:hAnsi="Verdana"/>
          <w:sz w:val="22"/>
          <w:szCs w:val="22"/>
        </w:rPr>
        <w:t xml:space="preserve">onkurso tikslus, dalyvius, organizavimo, vertinimo bei tolesnio </w:t>
      </w:r>
      <w:r w:rsidR="00F37D39" w:rsidRPr="00F672C5">
        <w:rPr>
          <w:rFonts w:ascii="Verdana" w:hAnsi="Verdana"/>
          <w:sz w:val="22"/>
          <w:szCs w:val="22"/>
        </w:rPr>
        <w:t>pasakų</w:t>
      </w:r>
      <w:r w:rsidRPr="00F672C5">
        <w:rPr>
          <w:rFonts w:ascii="Verdana" w:hAnsi="Verdana"/>
          <w:sz w:val="22"/>
          <w:szCs w:val="22"/>
        </w:rPr>
        <w:t xml:space="preserve"> skleidimo viešoje erdvėje tvarką.</w:t>
      </w:r>
    </w:p>
    <w:p w14:paraId="26E58A93" w14:textId="4FB877B5" w:rsidR="00BC25A8" w:rsidRPr="00F672C5" w:rsidRDefault="00BC25A8"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Autoriai, dalyvaujantys </w:t>
      </w:r>
      <w:r w:rsidR="003F23C8" w:rsidRPr="00F672C5">
        <w:rPr>
          <w:rFonts w:ascii="Verdana" w:hAnsi="Verdana"/>
          <w:sz w:val="22"/>
          <w:szCs w:val="22"/>
        </w:rPr>
        <w:t>K</w:t>
      </w:r>
      <w:r w:rsidRPr="00F672C5">
        <w:rPr>
          <w:rFonts w:ascii="Verdana" w:hAnsi="Verdana"/>
          <w:sz w:val="22"/>
          <w:szCs w:val="22"/>
        </w:rPr>
        <w:t>onkurse, toliau vadinami D</w:t>
      </w:r>
      <w:r w:rsidR="00793B51" w:rsidRPr="00F672C5">
        <w:rPr>
          <w:rFonts w:ascii="Verdana" w:hAnsi="Verdana"/>
          <w:sz w:val="22"/>
          <w:szCs w:val="22"/>
        </w:rPr>
        <w:t>alyviais</w:t>
      </w:r>
      <w:r w:rsidRPr="00F672C5">
        <w:rPr>
          <w:rFonts w:ascii="Verdana" w:hAnsi="Verdana"/>
          <w:sz w:val="22"/>
          <w:szCs w:val="22"/>
        </w:rPr>
        <w:t>.</w:t>
      </w:r>
    </w:p>
    <w:p w14:paraId="1899F1D9" w14:textId="5758EC00" w:rsidR="00BC25A8" w:rsidRPr="00F672C5" w:rsidRDefault="00AC5A02"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Tekstai</w:t>
      </w:r>
      <w:r w:rsidR="00BC25A8" w:rsidRPr="00F672C5">
        <w:rPr>
          <w:rFonts w:ascii="Verdana" w:hAnsi="Verdana"/>
          <w:sz w:val="22"/>
          <w:szCs w:val="22"/>
        </w:rPr>
        <w:t xml:space="preserve">, </w:t>
      </w:r>
      <w:r w:rsidR="003F23C8" w:rsidRPr="00F672C5">
        <w:rPr>
          <w:rFonts w:ascii="Verdana" w:hAnsi="Verdana"/>
          <w:sz w:val="22"/>
          <w:szCs w:val="22"/>
        </w:rPr>
        <w:t>pateikti K</w:t>
      </w:r>
      <w:r w:rsidR="00AB0732" w:rsidRPr="00F672C5">
        <w:rPr>
          <w:rFonts w:ascii="Verdana" w:hAnsi="Verdana"/>
          <w:sz w:val="22"/>
          <w:szCs w:val="22"/>
        </w:rPr>
        <w:t>o</w:t>
      </w:r>
      <w:r w:rsidR="003F23C8" w:rsidRPr="00F672C5">
        <w:rPr>
          <w:rFonts w:ascii="Verdana" w:hAnsi="Verdana"/>
          <w:sz w:val="22"/>
          <w:szCs w:val="22"/>
        </w:rPr>
        <w:t>nkursui</w:t>
      </w:r>
      <w:r w:rsidR="009048D5" w:rsidRPr="00F672C5">
        <w:rPr>
          <w:rFonts w:ascii="Verdana" w:hAnsi="Verdana"/>
          <w:sz w:val="22"/>
          <w:szCs w:val="22"/>
        </w:rPr>
        <w:t xml:space="preserve">, </w:t>
      </w:r>
      <w:r w:rsidR="00BC25A8" w:rsidRPr="00F672C5">
        <w:rPr>
          <w:rFonts w:ascii="Verdana" w:hAnsi="Verdana"/>
          <w:sz w:val="22"/>
          <w:szCs w:val="22"/>
        </w:rPr>
        <w:t>toliau vadinami</w:t>
      </w:r>
      <w:r w:rsidR="00622281" w:rsidRPr="00F672C5">
        <w:rPr>
          <w:rFonts w:ascii="Verdana" w:hAnsi="Verdana"/>
          <w:sz w:val="22"/>
          <w:szCs w:val="22"/>
        </w:rPr>
        <w:t xml:space="preserve"> </w:t>
      </w:r>
      <w:r w:rsidRPr="00F672C5">
        <w:rPr>
          <w:rFonts w:ascii="Verdana" w:hAnsi="Verdana"/>
          <w:sz w:val="22"/>
          <w:szCs w:val="22"/>
        </w:rPr>
        <w:t>Pasako</w:t>
      </w:r>
      <w:r w:rsidR="00622281" w:rsidRPr="00F672C5">
        <w:rPr>
          <w:rFonts w:ascii="Verdana" w:hAnsi="Verdana"/>
          <w:sz w:val="22"/>
          <w:szCs w:val="22"/>
        </w:rPr>
        <w:t>mis</w:t>
      </w:r>
      <w:r w:rsidR="00680E53">
        <w:rPr>
          <w:rFonts w:ascii="Verdana" w:hAnsi="Verdana"/>
          <w:sz w:val="22"/>
          <w:szCs w:val="22"/>
        </w:rPr>
        <w:t xml:space="preserve"> arba Kūriniais.</w:t>
      </w:r>
    </w:p>
    <w:p w14:paraId="64DFD677" w14:textId="77777777" w:rsidR="00E07CA4" w:rsidRPr="00F672C5" w:rsidRDefault="00E07CA4" w:rsidP="001B6D30">
      <w:pPr>
        <w:jc w:val="both"/>
        <w:rPr>
          <w:rFonts w:ascii="Verdana" w:hAnsi="Verdana"/>
          <w:sz w:val="22"/>
          <w:szCs w:val="22"/>
        </w:rPr>
      </w:pPr>
    </w:p>
    <w:p w14:paraId="7A337BC1" w14:textId="1B641FCF" w:rsidR="0069676F" w:rsidRPr="00F672C5" w:rsidRDefault="0069676F" w:rsidP="001B6D30">
      <w:pPr>
        <w:jc w:val="center"/>
        <w:rPr>
          <w:rFonts w:ascii="Verdana" w:hAnsi="Verdana"/>
          <w:b/>
          <w:caps/>
          <w:sz w:val="22"/>
          <w:szCs w:val="22"/>
        </w:rPr>
      </w:pPr>
      <w:r w:rsidRPr="00F672C5">
        <w:rPr>
          <w:rFonts w:ascii="Verdana" w:hAnsi="Verdana"/>
          <w:b/>
          <w:sz w:val="22"/>
          <w:szCs w:val="22"/>
        </w:rPr>
        <w:t xml:space="preserve">II. </w:t>
      </w:r>
      <w:r w:rsidRPr="00F672C5">
        <w:rPr>
          <w:rFonts w:ascii="Verdana" w:hAnsi="Verdana"/>
          <w:b/>
          <w:caps/>
          <w:sz w:val="22"/>
          <w:szCs w:val="22"/>
        </w:rPr>
        <w:t>Konkurso organizatori</w:t>
      </w:r>
      <w:r w:rsidR="00CF4D8D" w:rsidRPr="00F672C5">
        <w:rPr>
          <w:rFonts w:ascii="Verdana" w:hAnsi="Verdana"/>
          <w:b/>
          <w:caps/>
          <w:sz w:val="22"/>
          <w:szCs w:val="22"/>
        </w:rPr>
        <w:t>AUS</w:t>
      </w:r>
      <w:r w:rsidRPr="00F672C5">
        <w:rPr>
          <w:rFonts w:ascii="Verdana" w:hAnsi="Verdana"/>
          <w:b/>
          <w:caps/>
          <w:sz w:val="22"/>
          <w:szCs w:val="22"/>
        </w:rPr>
        <w:t xml:space="preserve"> pareigos</w:t>
      </w:r>
    </w:p>
    <w:p w14:paraId="241F83DD" w14:textId="77777777" w:rsidR="0069676F" w:rsidRPr="00F672C5" w:rsidRDefault="0069676F" w:rsidP="001B6D30">
      <w:pPr>
        <w:jc w:val="center"/>
        <w:rPr>
          <w:rFonts w:ascii="Verdana" w:hAnsi="Verdana"/>
          <w:b/>
          <w:sz w:val="22"/>
          <w:szCs w:val="22"/>
        </w:rPr>
      </w:pPr>
    </w:p>
    <w:p w14:paraId="68128CB9" w14:textId="6B24F8E6" w:rsidR="0069676F" w:rsidRPr="00F672C5"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Organizatori</w:t>
      </w:r>
      <w:r w:rsidR="00CF4D8D" w:rsidRPr="00F672C5">
        <w:rPr>
          <w:rFonts w:ascii="Verdana" w:hAnsi="Verdana"/>
          <w:sz w:val="22"/>
          <w:szCs w:val="22"/>
        </w:rPr>
        <w:t>us</w:t>
      </w:r>
      <w:r w:rsidRPr="00F672C5">
        <w:rPr>
          <w:rFonts w:ascii="Verdana" w:hAnsi="Verdana"/>
          <w:sz w:val="22"/>
          <w:szCs w:val="22"/>
        </w:rPr>
        <w:t xml:space="preserve"> įsipareigoja:</w:t>
      </w:r>
    </w:p>
    <w:p w14:paraId="2AAD9470" w14:textId="3AD6D5FF" w:rsidR="0069676F" w:rsidRPr="00F672C5" w:rsidRDefault="0069676F" w:rsidP="00F672C5">
      <w:pPr>
        <w:pStyle w:val="ListParagraph"/>
        <w:numPr>
          <w:ilvl w:val="1"/>
          <w:numId w:val="7"/>
        </w:numPr>
        <w:tabs>
          <w:tab w:val="left" w:pos="0"/>
          <w:tab w:val="left" w:pos="567"/>
        </w:tabs>
        <w:ind w:left="0" w:firstLine="0"/>
        <w:jc w:val="both"/>
        <w:rPr>
          <w:rFonts w:ascii="Verdana" w:hAnsi="Verdana"/>
          <w:sz w:val="22"/>
          <w:szCs w:val="22"/>
        </w:rPr>
      </w:pPr>
      <w:r w:rsidRPr="00F672C5">
        <w:rPr>
          <w:rFonts w:ascii="Verdana" w:hAnsi="Verdana"/>
          <w:sz w:val="22"/>
          <w:szCs w:val="22"/>
        </w:rPr>
        <w:t xml:space="preserve">Viešai skelbti informaciją apie konkurso eigą </w:t>
      </w:r>
      <w:r w:rsidR="00793B51" w:rsidRPr="00F672C5">
        <w:rPr>
          <w:rFonts w:ascii="Verdana" w:hAnsi="Verdana"/>
          <w:sz w:val="22"/>
          <w:szCs w:val="22"/>
        </w:rPr>
        <w:t>LRT portale,</w:t>
      </w:r>
      <w:r w:rsidRPr="00F672C5">
        <w:rPr>
          <w:rFonts w:ascii="Verdana" w:hAnsi="Verdana"/>
          <w:sz w:val="22"/>
          <w:szCs w:val="22"/>
        </w:rPr>
        <w:t xml:space="preserve"> adresu </w:t>
      </w:r>
      <w:hyperlink r:id="rId8" w:history="1">
        <w:r w:rsidR="00AB0732" w:rsidRPr="00F672C5">
          <w:rPr>
            <w:rStyle w:val="Hyperlink"/>
            <w:rFonts w:ascii="Verdana" w:hAnsi="Verdana"/>
            <w:sz w:val="22"/>
            <w:szCs w:val="22"/>
          </w:rPr>
          <w:t>www.lrt.lt</w:t>
        </w:r>
      </w:hyperlink>
      <w:r w:rsidR="00AB0732" w:rsidRPr="00F672C5">
        <w:rPr>
          <w:rFonts w:ascii="Verdana" w:hAnsi="Verdana"/>
          <w:sz w:val="22"/>
          <w:szCs w:val="22"/>
        </w:rPr>
        <w:t>, taip pat socialiniuose tinkl</w:t>
      </w:r>
      <w:r w:rsidR="00960188" w:rsidRPr="00F672C5">
        <w:rPr>
          <w:rFonts w:ascii="Verdana" w:hAnsi="Verdana"/>
          <w:sz w:val="22"/>
          <w:szCs w:val="22"/>
        </w:rPr>
        <w:t>uose</w:t>
      </w:r>
      <w:r w:rsidRPr="00F672C5">
        <w:rPr>
          <w:rFonts w:ascii="Verdana" w:hAnsi="Verdana"/>
          <w:sz w:val="22"/>
          <w:szCs w:val="22"/>
        </w:rPr>
        <w:t>;</w:t>
      </w:r>
    </w:p>
    <w:p w14:paraId="6024507F" w14:textId="630979E7" w:rsidR="0069676F" w:rsidRPr="00F672C5" w:rsidRDefault="003F61F9" w:rsidP="00F672C5">
      <w:pPr>
        <w:pStyle w:val="ListParagraph"/>
        <w:numPr>
          <w:ilvl w:val="1"/>
          <w:numId w:val="7"/>
        </w:numPr>
        <w:tabs>
          <w:tab w:val="left" w:pos="567"/>
        </w:tabs>
        <w:ind w:left="0" w:firstLine="0"/>
        <w:jc w:val="both"/>
        <w:rPr>
          <w:rFonts w:ascii="Verdana" w:hAnsi="Verdana"/>
          <w:sz w:val="22"/>
          <w:szCs w:val="22"/>
        </w:rPr>
      </w:pPr>
      <w:r w:rsidRPr="00F672C5">
        <w:rPr>
          <w:rFonts w:ascii="Verdana" w:hAnsi="Verdana"/>
          <w:sz w:val="22"/>
          <w:szCs w:val="22"/>
        </w:rPr>
        <w:t xml:space="preserve"> </w:t>
      </w:r>
      <w:r w:rsidR="0069676F" w:rsidRPr="00F672C5">
        <w:rPr>
          <w:rFonts w:ascii="Verdana" w:hAnsi="Verdana"/>
          <w:sz w:val="22"/>
          <w:szCs w:val="22"/>
        </w:rPr>
        <w:t>Sudaryti vertinimo komisiją. Ją sudaro</w:t>
      </w:r>
      <w:r w:rsidR="00F2501D" w:rsidRPr="00F672C5">
        <w:rPr>
          <w:rFonts w:ascii="Verdana" w:hAnsi="Verdana"/>
          <w:sz w:val="22"/>
          <w:szCs w:val="22"/>
        </w:rPr>
        <w:t xml:space="preserve"> </w:t>
      </w:r>
      <w:r w:rsidR="003F492F" w:rsidRPr="00F672C5">
        <w:rPr>
          <w:rFonts w:ascii="Verdana" w:hAnsi="Verdana"/>
          <w:sz w:val="22"/>
          <w:szCs w:val="22"/>
        </w:rPr>
        <w:t xml:space="preserve">LRT </w:t>
      </w:r>
      <w:r w:rsidR="009940A5" w:rsidRPr="00F672C5">
        <w:rPr>
          <w:rFonts w:ascii="Verdana" w:hAnsi="Verdana"/>
          <w:sz w:val="22"/>
          <w:szCs w:val="22"/>
        </w:rPr>
        <w:t>Vaikų ir jaunimo turinio redaktorė Aistė J</w:t>
      </w:r>
      <w:r w:rsidR="007F3367">
        <w:rPr>
          <w:rFonts w:ascii="Verdana" w:hAnsi="Verdana"/>
          <w:sz w:val="22"/>
          <w:szCs w:val="22"/>
        </w:rPr>
        <w:t>ur</w:t>
      </w:r>
      <w:r w:rsidR="0019039A">
        <w:rPr>
          <w:rFonts w:ascii="Verdana" w:hAnsi="Verdana"/>
          <w:sz w:val="22"/>
          <w:szCs w:val="22"/>
        </w:rPr>
        <w:t>ė</w:t>
      </w:r>
      <w:r w:rsidR="007F3367">
        <w:rPr>
          <w:rFonts w:ascii="Verdana" w:hAnsi="Verdana"/>
          <w:sz w:val="22"/>
          <w:szCs w:val="22"/>
        </w:rPr>
        <w:t>,</w:t>
      </w:r>
      <w:r w:rsidR="009940A5" w:rsidRPr="00F672C5">
        <w:rPr>
          <w:rFonts w:ascii="Verdana" w:hAnsi="Verdana"/>
          <w:sz w:val="22"/>
          <w:szCs w:val="22"/>
        </w:rPr>
        <w:t xml:space="preserve"> </w:t>
      </w:r>
      <w:r w:rsidR="00E53528" w:rsidRPr="00F672C5">
        <w:rPr>
          <w:rFonts w:ascii="Verdana" w:hAnsi="Verdana"/>
          <w:sz w:val="22"/>
          <w:szCs w:val="22"/>
        </w:rPr>
        <w:t xml:space="preserve">LRT garso režisierė Lina Dainienė, </w:t>
      </w:r>
      <w:r w:rsidR="009940A5" w:rsidRPr="00F672C5">
        <w:rPr>
          <w:rFonts w:ascii="Verdana" w:hAnsi="Verdana"/>
          <w:sz w:val="22"/>
          <w:szCs w:val="22"/>
        </w:rPr>
        <w:t xml:space="preserve">LRT RADIJO </w:t>
      </w:r>
      <w:r w:rsidR="00E22541" w:rsidRPr="00F672C5">
        <w:rPr>
          <w:rFonts w:ascii="Verdana" w:hAnsi="Verdana"/>
          <w:sz w:val="22"/>
          <w:szCs w:val="22"/>
        </w:rPr>
        <w:t xml:space="preserve">laidos „Vakaro pasaka“ redaktorė </w:t>
      </w:r>
      <w:r w:rsidR="0019039A">
        <w:rPr>
          <w:rFonts w:ascii="Verdana" w:hAnsi="Verdana"/>
          <w:sz w:val="22"/>
          <w:szCs w:val="22"/>
        </w:rPr>
        <w:t>Vakarė Leonavičienė</w:t>
      </w:r>
      <w:r w:rsidR="00E53528" w:rsidRPr="00F672C5">
        <w:rPr>
          <w:rFonts w:ascii="Verdana" w:hAnsi="Verdana"/>
          <w:sz w:val="22"/>
          <w:szCs w:val="22"/>
        </w:rPr>
        <w:t>.</w:t>
      </w:r>
      <w:r w:rsidR="0069676F" w:rsidRPr="00F672C5">
        <w:rPr>
          <w:rFonts w:ascii="Verdana" w:hAnsi="Verdana"/>
          <w:sz w:val="22"/>
          <w:szCs w:val="22"/>
        </w:rPr>
        <w:t xml:space="preserve"> Komisijos nariai negali dalyvauti </w:t>
      </w:r>
      <w:r w:rsidR="004B7DB6" w:rsidRPr="00F672C5">
        <w:rPr>
          <w:rFonts w:ascii="Verdana" w:hAnsi="Verdana"/>
          <w:sz w:val="22"/>
          <w:szCs w:val="22"/>
        </w:rPr>
        <w:t>K</w:t>
      </w:r>
      <w:r w:rsidR="0069676F" w:rsidRPr="00F672C5">
        <w:rPr>
          <w:rFonts w:ascii="Verdana" w:hAnsi="Verdana"/>
          <w:sz w:val="22"/>
          <w:szCs w:val="22"/>
        </w:rPr>
        <w:t xml:space="preserve">onkurse. Komisija įsipareigoja objektyviai vertinti ir atrinkti gautus </w:t>
      </w:r>
      <w:r w:rsidR="00E53528" w:rsidRPr="00F672C5">
        <w:rPr>
          <w:rFonts w:ascii="Verdana" w:hAnsi="Verdana"/>
          <w:sz w:val="22"/>
          <w:szCs w:val="22"/>
        </w:rPr>
        <w:t>Pasakų</w:t>
      </w:r>
      <w:r w:rsidR="0069676F" w:rsidRPr="00F672C5">
        <w:rPr>
          <w:rFonts w:ascii="Verdana" w:hAnsi="Verdana"/>
          <w:sz w:val="22"/>
          <w:szCs w:val="22"/>
        </w:rPr>
        <w:t xml:space="preserve"> </w:t>
      </w:r>
      <w:r w:rsidR="00E53528" w:rsidRPr="00F672C5">
        <w:rPr>
          <w:rFonts w:ascii="Verdana" w:hAnsi="Verdana"/>
          <w:sz w:val="22"/>
          <w:szCs w:val="22"/>
        </w:rPr>
        <w:t>tekstus</w:t>
      </w:r>
      <w:r w:rsidR="0069676F" w:rsidRPr="00F672C5">
        <w:rPr>
          <w:rFonts w:ascii="Verdana" w:hAnsi="Verdana"/>
          <w:sz w:val="22"/>
          <w:szCs w:val="22"/>
        </w:rPr>
        <w:t>;</w:t>
      </w:r>
    </w:p>
    <w:p w14:paraId="2EF61C04" w14:textId="4DFCDA65" w:rsidR="0069676F" w:rsidRPr="00F672C5" w:rsidRDefault="003F61F9" w:rsidP="00F672C5">
      <w:pPr>
        <w:pStyle w:val="ListParagraph"/>
        <w:numPr>
          <w:ilvl w:val="1"/>
          <w:numId w:val="7"/>
        </w:numPr>
        <w:tabs>
          <w:tab w:val="left" w:pos="567"/>
        </w:tabs>
        <w:jc w:val="both"/>
        <w:rPr>
          <w:rFonts w:ascii="Verdana" w:hAnsi="Verdana"/>
          <w:sz w:val="22"/>
          <w:szCs w:val="22"/>
        </w:rPr>
      </w:pPr>
      <w:r w:rsidRPr="00F672C5">
        <w:rPr>
          <w:rFonts w:ascii="Verdana" w:hAnsi="Verdana"/>
          <w:sz w:val="22"/>
          <w:szCs w:val="22"/>
        </w:rPr>
        <w:t xml:space="preserve"> </w:t>
      </w:r>
      <w:r w:rsidR="00E56EFD">
        <w:rPr>
          <w:rFonts w:ascii="Verdana" w:hAnsi="Verdana"/>
          <w:sz w:val="22"/>
          <w:szCs w:val="22"/>
        </w:rPr>
        <w:t>Atrinktas g</w:t>
      </w:r>
      <w:r w:rsidR="0069676F" w:rsidRPr="00F672C5">
        <w:rPr>
          <w:rFonts w:ascii="Verdana" w:hAnsi="Verdana"/>
          <w:sz w:val="22"/>
          <w:szCs w:val="22"/>
        </w:rPr>
        <w:t xml:space="preserve">eriausias </w:t>
      </w:r>
      <w:r w:rsidR="00E53528" w:rsidRPr="00F672C5">
        <w:rPr>
          <w:rFonts w:ascii="Verdana" w:hAnsi="Verdana"/>
          <w:sz w:val="22"/>
          <w:szCs w:val="22"/>
        </w:rPr>
        <w:t>Pasakas</w:t>
      </w:r>
      <w:r w:rsidR="0069676F" w:rsidRPr="00F672C5">
        <w:rPr>
          <w:rFonts w:ascii="Verdana" w:hAnsi="Verdana"/>
          <w:sz w:val="22"/>
          <w:szCs w:val="22"/>
        </w:rPr>
        <w:t xml:space="preserve"> transliuoti L</w:t>
      </w:r>
      <w:r w:rsidR="00F2501D" w:rsidRPr="00F672C5">
        <w:rPr>
          <w:rFonts w:ascii="Verdana" w:hAnsi="Verdana"/>
          <w:sz w:val="22"/>
          <w:szCs w:val="22"/>
        </w:rPr>
        <w:t xml:space="preserve">RT </w:t>
      </w:r>
      <w:r w:rsidR="00E53528" w:rsidRPr="00F672C5">
        <w:rPr>
          <w:rFonts w:ascii="Verdana" w:hAnsi="Verdana"/>
          <w:sz w:val="22"/>
          <w:szCs w:val="22"/>
        </w:rPr>
        <w:t>R</w:t>
      </w:r>
      <w:r w:rsidR="00960188" w:rsidRPr="00F672C5">
        <w:rPr>
          <w:rFonts w:ascii="Verdana" w:hAnsi="Verdana"/>
          <w:sz w:val="22"/>
          <w:szCs w:val="22"/>
        </w:rPr>
        <w:t>ADIJO</w:t>
      </w:r>
      <w:r w:rsidR="00F2501D" w:rsidRPr="00F672C5">
        <w:rPr>
          <w:rFonts w:ascii="Verdana" w:hAnsi="Verdana"/>
          <w:sz w:val="22"/>
          <w:szCs w:val="22"/>
        </w:rPr>
        <w:t xml:space="preserve"> </w:t>
      </w:r>
      <w:r w:rsidR="00E53528" w:rsidRPr="00F672C5">
        <w:rPr>
          <w:rFonts w:ascii="Verdana" w:hAnsi="Verdana"/>
          <w:sz w:val="22"/>
          <w:szCs w:val="22"/>
        </w:rPr>
        <w:t>laidoje „Vakaro pasaka“</w:t>
      </w:r>
      <w:r w:rsidR="0069676F" w:rsidRPr="00F672C5">
        <w:rPr>
          <w:rFonts w:ascii="Verdana" w:hAnsi="Verdana"/>
          <w:sz w:val="22"/>
          <w:szCs w:val="22"/>
        </w:rPr>
        <w:t>.</w:t>
      </w:r>
    </w:p>
    <w:p w14:paraId="329D98B3" w14:textId="77777777" w:rsidR="0069676F" w:rsidRPr="00F672C5" w:rsidRDefault="0069676F" w:rsidP="001B6D30">
      <w:pPr>
        <w:rPr>
          <w:rFonts w:ascii="Verdana" w:hAnsi="Verdana"/>
          <w:sz w:val="22"/>
          <w:szCs w:val="22"/>
        </w:rPr>
      </w:pPr>
    </w:p>
    <w:p w14:paraId="62F7DD4C" w14:textId="77777777" w:rsidR="0069676F" w:rsidRPr="00F672C5" w:rsidRDefault="0069676F" w:rsidP="001B6D30">
      <w:pPr>
        <w:jc w:val="center"/>
        <w:rPr>
          <w:rFonts w:ascii="Verdana" w:hAnsi="Verdana"/>
          <w:caps/>
          <w:sz w:val="22"/>
          <w:szCs w:val="22"/>
        </w:rPr>
      </w:pPr>
      <w:r w:rsidRPr="00F672C5">
        <w:rPr>
          <w:rFonts w:ascii="Verdana" w:hAnsi="Verdana"/>
          <w:b/>
          <w:caps/>
          <w:sz w:val="22"/>
          <w:szCs w:val="22"/>
        </w:rPr>
        <w:t xml:space="preserve">IIi. Konkurso Dalyvių pareigos </w:t>
      </w:r>
    </w:p>
    <w:p w14:paraId="59F19762" w14:textId="77777777" w:rsidR="0069676F" w:rsidRPr="00F672C5" w:rsidRDefault="0069676F" w:rsidP="001B6D30">
      <w:pPr>
        <w:rPr>
          <w:rFonts w:ascii="Verdana" w:hAnsi="Verdana"/>
          <w:sz w:val="22"/>
          <w:szCs w:val="22"/>
        </w:rPr>
      </w:pPr>
    </w:p>
    <w:p w14:paraId="2DB07F75" w14:textId="2F633DDB" w:rsidR="00BA64C0" w:rsidRPr="00F672C5" w:rsidRDefault="00BA64C0"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Dalyviams suteikiama </w:t>
      </w:r>
      <w:r w:rsidR="00DD3ED8" w:rsidRPr="00F672C5">
        <w:rPr>
          <w:rFonts w:ascii="Verdana" w:hAnsi="Verdana"/>
          <w:sz w:val="22"/>
          <w:szCs w:val="22"/>
        </w:rPr>
        <w:t>galimybė</w:t>
      </w:r>
      <w:r w:rsidRPr="00F672C5">
        <w:rPr>
          <w:rFonts w:ascii="Verdana" w:hAnsi="Verdana"/>
          <w:sz w:val="22"/>
          <w:szCs w:val="22"/>
        </w:rPr>
        <w:t xml:space="preserve"> atskleisti savo kūrybinius sumanymus savitai</w:t>
      </w:r>
      <w:r w:rsidR="00DD3ED8" w:rsidRPr="00F672C5">
        <w:rPr>
          <w:rFonts w:ascii="Verdana" w:hAnsi="Verdana"/>
          <w:sz w:val="22"/>
          <w:szCs w:val="22"/>
        </w:rPr>
        <w:t>,</w:t>
      </w:r>
      <w:r w:rsidRPr="00F672C5">
        <w:rPr>
          <w:rFonts w:ascii="Verdana" w:hAnsi="Verdana"/>
          <w:sz w:val="22"/>
          <w:szCs w:val="22"/>
        </w:rPr>
        <w:t xml:space="preserve"> profesionaliai</w:t>
      </w:r>
      <w:r w:rsidR="00DD3ED8" w:rsidRPr="00F672C5">
        <w:rPr>
          <w:rFonts w:ascii="Verdana" w:hAnsi="Verdana"/>
          <w:sz w:val="22"/>
          <w:szCs w:val="22"/>
        </w:rPr>
        <w:t xml:space="preserve"> ir šiuolaikiškai</w:t>
      </w:r>
      <w:r w:rsidRPr="00F672C5">
        <w:rPr>
          <w:rFonts w:ascii="Verdana" w:hAnsi="Verdana"/>
          <w:sz w:val="22"/>
          <w:szCs w:val="22"/>
        </w:rPr>
        <w:t xml:space="preserve">, </w:t>
      </w:r>
      <w:r w:rsidR="00BD19B5" w:rsidRPr="00F672C5">
        <w:rPr>
          <w:rFonts w:ascii="Verdana" w:hAnsi="Verdana"/>
          <w:sz w:val="22"/>
          <w:szCs w:val="22"/>
        </w:rPr>
        <w:t>naudojant psichologijos žinias modeliuoti įvairias gyvenimiškas situacijas, kuriose ryškėtų teigiami problemų sprendimo būdai.</w:t>
      </w:r>
    </w:p>
    <w:p w14:paraId="671681AB" w14:textId="1CFFD33A" w:rsidR="0069676F" w:rsidRPr="00F672C5" w:rsidRDefault="00BD19B5"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Dalyviai turi</w:t>
      </w:r>
      <w:r w:rsidR="0069676F" w:rsidRPr="00F672C5">
        <w:rPr>
          <w:rFonts w:ascii="Verdana" w:hAnsi="Verdana"/>
          <w:sz w:val="22"/>
          <w:szCs w:val="22"/>
        </w:rPr>
        <w:t xml:space="preserve"> laikytis lietuvių norminės kalbos nustatytų taisyklių. </w:t>
      </w:r>
    </w:p>
    <w:p w14:paraId="657978FA" w14:textId="1E1E482D" w:rsidR="0069676F" w:rsidRPr="00F672C5"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Konkurso Dalyvių amžius – nuo 18 </w:t>
      </w:r>
      <w:r w:rsidR="00E56EFD">
        <w:rPr>
          <w:rFonts w:ascii="Verdana" w:hAnsi="Verdana"/>
          <w:sz w:val="22"/>
          <w:szCs w:val="22"/>
        </w:rPr>
        <w:t xml:space="preserve">(aštuoniolikos) </w:t>
      </w:r>
      <w:r w:rsidRPr="00F672C5">
        <w:rPr>
          <w:rFonts w:ascii="Verdana" w:hAnsi="Verdana"/>
          <w:sz w:val="22"/>
          <w:szCs w:val="22"/>
        </w:rPr>
        <w:t>metų.</w:t>
      </w:r>
    </w:p>
    <w:p w14:paraId="0022F254" w14:textId="77777777" w:rsidR="0069676F" w:rsidRPr="00F672C5"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Konkurso Dalyvių skaičius neribojamas.</w:t>
      </w:r>
    </w:p>
    <w:p w14:paraId="2B945A77" w14:textId="6DACF70F" w:rsidR="0069676F" w:rsidRPr="00F672C5" w:rsidRDefault="0069676F" w:rsidP="00013D8C">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Vienas Dalyvis gali pateikti ne daugiau kaip </w:t>
      </w:r>
      <w:r w:rsidR="00E56EFD" w:rsidRPr="00DD6D3E">
        <w:rPr>
          <w:rFonts w:ascii="Verdana" w:hAnsi="Verdana"/>
          <w:sz w:val="22"/>
          <w:szCs w:val="22"/>
        </w:rPr>
        <w:t>2 (</w:t>
      </w:r>
      <w:r w:rsidRPr="00F672C5">
        <w:rPr>
          <w:rFonts w:ascii="Verdana" w:hAnsi="Verdana"/>
          <w:sz w:val="22"/>
          <w:szCs w:val="22"/>
        </w:rPr>
        <w:t>dvi</w:t>
      </w:r>
      <w:r w:rsidR="00BD5512" w:rsidRPr="00DD6D3E">
        <w:rPr>
          <w:rFonts w:ascii="Verdana" w:hAnsi="Verdana"/>
          <w:sz w:val="22"/>
          <w:szCs w:val="22"/>
        </w:rPr>
        <w:t>)</w:t>
      </w:r>
      <w:r w:rsidR="002C4544" w:rsidRPr="00F672C5">
        <w:rPr>
          <w:rFonts w:ascii="Verdana" w:hAnsi="Verdana"/>
          <w:sz w:val="22"/>
          <w:szCs w:val="22"/>
        </w:rPr>
        <w:t>P</w:t>
      </w:r>
      <w:r w:rsidR="00720832" w:rsidRPr="00F672C5">
        <w:rPr>
          <w:rFonts w:ascii="Verdana" w:hAnsi="Verdana"/>
          <w:sz w:val="22"/>
          <w:szCs w:val="22"/>
        </w:rPr>
        <w:t>asakas</w:t>
      </w:r>
      <w:r w:rsidRPr="00F672C5">
        <w:rPr>
          <w:rFonts w:ascii="Verdana" w:hAnsi="Verdana"/>
          <w:sz w:val="22"/>
          <w:szCs w:val="22"/>
        </w:rPr>
        <w:t>.</w:t>
      </w:r>
    </w:p>
    <w:p w14:paraId="755F4771" w14:textId="00CEE9E5" w:rsidR="0069676F"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Konkurso Dalyvis </w:t>
      </w:r>
      <w:r w:rsidR="001D5E3D" w:rsidRPr="00F672C5">
        <w:rPr>
          <w:rFonts w:ascii="Verdana" w:hAnsi="Verdana"/>
          <w:sz w:val="22"/>
          <w:szCs w:val="22"/>
        </w:rPr>
        <w:t>turi</w:t>
      </w:r>
      <w:r w:rsidRPr="00F672C5">
        <w:rPr>
          <w:rFonts w:ascii="Verdana" w:hAnsi="Verdana"/>
          <w:sz w:val="22"/>
          <w:szCs w:val="22"/>
        </w:rPr>
        <w:t xml:space="preserve"> pateikti Organizatori</w:t>
      </w:r>
      <w:r w:rsidR="00CF4D8D" w:rsidRPr="00F672C5">
        <w:rPr>
          <w:rFonts w:ascii="Verdana" w:hAnsi="Verdana"/>
          <w:sz w:val="22"/>
          <w:szCs w:val="22"/>
        </w:rPr>
        <w:t>ui</w:t>
      </w:r>
      <w:r w:rsidRPr="00F672C5">
        <w:rPr>
          <w:rFonts w:ascii="Verdana" w:hAnsi="Verdana"/>
          <w:sz w:val="22"/>
          <w:szCs w:val="22"/>
        </w:rPr>
        <w:t xml:space="preserve"> tvarkingą </w:t>
      </w:r>
      <w:r w:rsidR="00BB56DD" w:rsidRPr="00F672C5">
        <w:rPr>
          <w:rFonts w:ascii="Verdana" w:hAnsi="Verdana"/>
          <w:sz w:val="22"/>
          <w:szCs w:val="22"/>
        </w:rPr>
        <w:t>Pasakos</w:t>
      </w:r>
      <w:r w:rsidR="00CF4D8D" w:rsidRPr="00F672C5">
        <w:rPr>
          <w:rFonts w:ascii="Verdana" w:hAnsi="Verdana"/>
          <w:sz w:val="22"/>
          <w:szCs w:val="22"/>
        </w:rPr>
        <w:t xml:space="preserve"> </w:t>
      </w:r>
      <w:r w:rsidR="00BB56DD" w:rsidRPr="00F672C5">
        <w:rPr>
          <w:rFonts w:ascii="Verdana" w:hAnsi="Verdana"/>
          <w:sz w:val="22"/>
          <w:szCs w:val="22"/>
        </w:rPr>
        <w:t>te</w:t>
      </w:r>
      <w:r w:rsidR="009517D9" w:rsidRPr="00F672C5">
        <w:rPr>
          <w:rFonts w:ascii="Verdana" w:hAnsi="Verdana"/>
          <w:sz w:val="22"/>
          <w:szCs w:val="22"/>
        </w:rPr>
        <w:t>ks</w:t>
      </w:r>
      <w:r w:rsidR="00BB56DD" w:rsidRPr="00F672C5">
        <w:rPr>
          <w:rFonts w:ascii="Verdana" w:hAnsi="Verdana"/>
          <w:sz w:val="22"/>
          <w:szCs w:val="22"/>
        </w:rPr>
        <w:t>tą</w:t>
      </w:r>
      <w:r w:rsidR="00CB451F" w:rsidRPr="00F672C5">
        <w:rPr>
          <w:rFonts w:ascii="Verdana" w:hAnsi="Verdana"/>
          <w:sz w:val="22"/>
          <w:szCs w:val="22"/>
        </w:rPr>
        <w:t xml:space="preserve"> </w:t>
      </w:r>
      <w:proofErr w:type="spellStart"/>
      <w:r w:rsidR="00CB451F" w:rsidRPr="00F672C5">
        <w:rPr>
          <w:rFonts w:ascii="Verdana" w:hAnsi="Verdana"/>
          <w:sz w:val="22"/>
          <w:szCs w:val="22"/>
        </w:rPr>
        <w:t>Times</w:t>
      </w:r>
      <w:proofErr w:type="spellEnd"/>
      <w:r w:rsidR="00CB451F" w:rsidRPr="00F672C5">
        <w:rPr>
          <w:rFonts w:ascii="Verdana" w:hAnsi="Verdana"/>
          <w:sz w:val="22"/>
          <w:szCs w:val="22"/>
        </w:rPr>
        <w:t xml:space="preserve"> </w:t>
      </w:r>
      <w:proofErr w:type="spellStart"/>
      <w:r w:rsidR="00CB451F" w:rsidRPr="00F672C5">
        <w:rPr>
          <w:rFonts w:ascii="Verdana" w:hAnsi="Verdana"/>
          <w:sz w:val="22"/>
          <w:szCs w:val="22"/>
        </w:rPr>
        <w:t>New</w:t>
      </w:r>
      <w:proofErr w:type="spellEnd"/>
      <w:r w:rsidR="00CB451F" w:rsidRPr="00F672C5">
        <w:rPr>
          <w:rFonts w:ascii="Verdana" w:hAnsi="Verdana"/>
          <w:sz w:val="22"/>
          <w:szCs w:val="22"/>
        </w:rPr>
        <w:t xml:space="preserve"> Roman 12 dydžio šriftu </w:t>
      </w:r>
      <w:proofErr w:type="spellStart"/>
      <w:r w:rsidR="00CB451F" w:rsidRPr="00F672C5">
        <w:rPr>
          <w:rFonts w:ascii="Verdana" w:hAnsi="Verdana"/>
          <w:i/>
          <w:iCs/>
          <w:sz w:val="22"/>
          <w:szCs w:val="22"/>
        </w:rPr>
        <w:t>pdf</w:t>
      </w:r>
      <w:proofErr w:type="spellEnd"/>
      <w:r w:rsidR="00CB451F" w:rsidRPr="00F672C5">
        <w:rPr>
          <w:rFonts w:ascii="Verdana" w:hAnsi="Verdana"/>
          <w:sz w:val="22"/>
          <w:szCs w:val="22"/>
        </w:rPr>
        <w:t xml:space="preserve"> formatu;</w:t>
      </w:r>
      <w:r w:rsidRPr="00F672C5">
        <w:rPr>
          <w:rFonts w:ascii="Verdana" w:hAnsi="Verdana"/>
          <w:sz w:val="22"/>
          <w:szCs w:val="22"/>
        </w:rPr>
        <w:t xml:space="preserve">  tikslius savo duomenis: vardas, pavardė, </w:t>
      </w:r>
      <w:r w:rsidR="00BE6BBE">
        <w:rPr>
          <w:rFonts w:ascii="Verdana" w:hAnsi="Verdana"/>
          <w:sz w:val="22"/>
          <w:szCs w:val="22"/>
        </w:rPr>
        <w:t xml:space="preserve">gimimo </w:t>
      </w:r>
      <w:r w:rsidR="00DF2D54">
        <w:rPr>
          <w:rFonts w:ascii="Verdana" w:hAnsi="Verdana"/>
          <w:sz w:val="22"/>
          <w:szCs w:val="22"/>
        </w:rPr>
        <w:t>data,</w:t>
      </w:r>
      <w:r w:rsidR="00BE6BBE">
        <w:rPr>
          <w:rFonts w:ascii="Verdana" w:hAnsi="Verdana"/>
          <w:sz w:val="22"/>
          <w:szCs w:val="22"/>
        </w:rPr>
        <w:t xml:space="preserve"> </w:t>
      </w:r>
      <w:r w:rsidR="00B410A1">
        <w:rPr>
          <w:rFonts w:ascii="Verdana" w:hAnsi="Verdana"/>
          <w:sz w:val="22"/>
          <w:szCs w:val="22"/>
        </w:rPr>
        <w:t xml:space="preserve">el. </w:t>
      </w:r>
      <w:r w:rsidRPr="00F672C5">
        <w:rPr>
          <w:rFonts w:ascii="Verdana" w:hAnsi="Verdana"/>
          <w:sz w:val="22"/>
          <w:szCs w:val="22"/>
        </w:rPr>
        <w:t>pašto adresas, tel. numeris</w:t>
      </w:r>
      <w:r w:rsidR="00BE6BBE">
        <w:rPr>
          <w:rFonts w:ascii="Verdana" w:hAnsi="Verdana"/>
          <w:sz w:val="22"/>
          <w:szCs w:val="22"/>
        </w:rPr>
        <w:t>, užpildydamas Dalyvio paraišką (</w:t>
      </w:r>
      <w:r w:rsidR="00BE6BBE" w:rsidRPr="00CD60D3">
        <w:rPr>
          <w:rFonts w:ascii="Verdana" w:hAnsi="Verdana"/>
          <w:sz w:val="22"/>
          <w:szCs w:val="22"/>
        </w:rPr>
        <w:t>1 priedas)</w:t>
      </w:r>
      <w:r w:rsidRPr="00F672C5">
        <w:rPr>
          <w:rFonts w:ascii="Verdana" w:hAnsi="Verdana"/>
          <w:sz w:val="22"/>
          <w:szCs w:val="22"/>
        </w:rPr>
        <w:t>.</w:t>
      </w:r>
    </w:p>
    <w:p w14:paraId="6344AD70" w14:textId="52FFB103" w:rsidR="0069676F" w:rsidRPr="00F672C5" w:rsidRDefault="00680337" w:rsidP="002F517E">
      <w:pPr>
        <w:pStyle w:val="ListParagraph"/>
        <w:numPr>
          <w:ilvl w:val="0"/>
          <w:numId w:val="1"/>
        </w:numPr>
        <w:tabs>
          <w:tab w:val="left" w:pos="567"/>
          <w:tab w:val="left" w:pos="709"/>
        </w:tabs>
        <w:jc w:val="both"/>
        <w:rPr>
          <w:rFonts w:ascii="Verdana" w:hAnsi="Verdana"/>
          <w:sz w:val="22"/>
          <w:szCs w:val="22"/>
        </w:rPr>
      </w:pPr>
      <w:r>
        <w:rPr>
          <w:rFonts w:ascii="Verdana" w:hAnsi="Verdana"/>
          <w:sz w:val="22"/>
          <w:szCs w:val="22"/>
        </w:rPr>
        <w:t xml:space="preserve">Konkurso dalyviai, nepateikę Dalyvio paraiškoje prašomų duomenų ir (ar) </w:t>
      </w:r>
      <w:r w:rsidR="006D4656">
        <w:rPr>
          <w:rFonts w:ascii="Verdana" w:hAnsi="Verdana"/>
          <w:sz w:val="22"/>
          <w:szCs w:val="22"/>
        </w:rPr>
        <w:t>nesutikę su Taisyklėmis</w:t>
      </w:r>
      <w:r>
        <w:rPr>
          <w:rFonts w:ascii="Verdana" w:hAnsi="Verdana"/>
          <w:sz w:val="22"/>
          <w:szCs w:val="22"/>
        </w:rPr>
        <w:t>, Konkurse dalyvauti negalės</w:t>
      </w:r>
      <w:r w:rsidR="006E17D7">
        <w:rPr>
          <w:rFonts w:ascii="Verdana" w:hAnsi="Verdana"/>
          <w:sz w:val="22"/>
          <w:szCs w:val="22"/>
        </w:rPr>
        <w:t>, o jų pateikti duomenys bus iš karto sunaikinti</w:t>
      </w:r>
      <w:r>
        <w:rPr>
          <w:rFonts w:ascii="Verdana" w:hAnsi="Verdana"/>
          <w:sz w:val="22"/>
          <w:szCs w:val="22"/>
        </w:rPr>
        <w:t xml:space="preserve">. </w:t>
      </w:r>
    </w:p>
    <w:p w14:paraId="2C3A46F0" w14:textId="72B257AD" w:rsidR="00680E53" w:rsidRPr="00680E53" w:rsidRDefault="00680E53" w:rsidP="00F672C5">
      <w:pPr>
        <w:pStyle w:val="ListParagraph"/>
        <w:numPr>
          <w:ilvl w:val="0"/>
          <w:numId w:val="1"/>
        </w:numPr>
        <w:tabs>
          <w:tab w:val="left" w:pos="567"/>
        </w:tabs>
        <w:jc w:val="both"/>
        <w:rPr>
          <w:rFonts w:ascii="Verdana" w:hAnsi="Verdana"/>
          <w:sz w:val="22"/>
          <w:szCs w:val="22"/>
        </w:rPr>
      </w:pPr>
      <w:r w:rsidRPr="00680E53">
        <w:rPr>
          <w:rFonts w:ascii="Verdana" w:hAnsi="Verdana"/>
          <w:sz w:val="22"/>
          <w:szCs w:val="22"/>
        </w:rPr>
        <w:t xml:space="preserve">Siųsdamas </w:t>
      </w:r>
      <w:r>
        <w:rPr>
          <w:rFonts w:ascii="Verdana" w:hAnsi="Verdana"/>
          <w:sz w:val="22"/>
          <w:szCs w:val="22"/>
        </w:rPr>
        <w:t>Pasaką</w:t>
      </w:r>
      <w:r w:rsidRPr="00680E53">
        <w:rPr>
          <w:rFonts w:ascii="Verdana" w:hAnsi="Verdana"/>
          <w:sz w:val="22"/>
          <w:szCs w:val="22"/>
        </w:rPr>
        <w:t xml:space="preserve"> Konkursui, dalyvis užtikrina, kad jam priklauso šio Kūrinio autorių ir gretutinės turtinės teisės, kūrinys nėra niekaip suvaržytas trečiųjų asmenų, </w:t>
      </w:r>
      <w:r w:rsidRPr="00680E53">
        <w:rPr>
          <w:rFonts w:ascii="Verdana" w:hAnsi="Verdana"/>
          <w:sz w:val="22"/>
          <w:szCs w:val="22"/>
        </w:rPr>
        <w:lastRenderedPageBreak/>
        <w:t xml:space="preserve">bei suteikia Organizatoriui </w:t>
      </w:r>
      <w:r w:rsidR="007138CF">
        <w:rPr>
          <w:rFonts w:ascii="Verdana" w:hAnsi="Verdana"/>
          <w:sz w:val="22"/>
          <w:szCs w:val="22"/>
        </w:rPr>
        <w:t xml:space="preserve">neišimtinę </w:t>
      </w:r>
      <w:r w:rsidRPr="00680E53">
        <w:rPr>
          <w:rFonts w:ascii="Verdana" w:hAnsi="Verdana"/>
          <w:sz w:val="22"/>
          <w:szCs w:val="22"/>
        </w:rPr>
        <w:t xml:space="preserve">teisę transliuoti Kūrinį </w:t>
      </w:r>
      <w:r w:rsidR="001E0DEA">
        <w:rPr>
          <w:rFonts w:ascii="Verdana" w:hAnsi="Verdana"/>
          <w:sz w:val="22"/>
          <w:szCs w:val="22"/>
        </w:rPr>
        <w:t>per LRT radijo programas</w:t>
      </w:r>
      <w:r w:rsidRPr="00680E53">
        <w:rPr>
          <w:rFonts w:ascii="Verdana" w:hAnsi="Verdana"/>
          <w:sz w:val="22"/>
          <w:szCs w:val="22"/>
        </w:rPr>
        <w:t>, viešai skelbti Konkurs</w:t>
      </w:r>
      <w:r w:rsidR="007C2382">
        <w:rPr>
          <w:rFonts w:ascii="Verdana" w:hAnsi="Verdana"/>
          <w:sz w:val="22"/>
          <w:szCs w:val="22"/>
        </w:rPr>
        <w:t>ą</w:t>
      </w:r>
      <w:r w:rsidRPr="00680E53">
        <w:rPr>
          <w:rFonts w:ascii="Verdana" w:hAnsi="Verdana"/>
          <w:sz w:val="22"/>
          <w:szCs w:val="22"/>
        </w:rPr>
        <w:t xml:space="preserve"> </w:t>
      </w:r>
      <w:proofErr w:type="spellStart"/>
      <w:r w:rsidRPr="00680E53">
        <w:rPr>
          <w:rFonts w:ascii="Verdana" w:hAnsi="Verdana"/>
          <w:sz w:val="22"/>
          <w:szCs w:val="22"/>
        </w:rPr>
        <w:t>savireklaminiais</w:t>
      </w:r>
      <w:proofErr w:type="spellEnd"/>
      <w:r w:rsidRPr="00680E53">
        <w:rPr>
          <w:rFonts w:ascii="Verdana" w:hAnsi="Verdana"/>
          <w:sz w:val="22"/>
          <w:szCs w:val="22"/>
        </w:rPr>
        <w:t xml:space="preserve"> tikslais, viešai skelbti Kūrinį interneto portale LRT.LT, „YouTube“ bei kitų socialinių tinklų paskyrose, neribojant transliacijų / viešo paskelbimo / padarymo viešai prieinamais skaičiaus ir galiojimo termino.</w:t>
      </w:r>
    </w:p>
    <w:p w14:paraId="53A11432" w14:textId="77777777" w:rsidR="0069676F" w:rsidRPr="00F672C5" w:rsidRDefault="0069676F" w:rsidP="001B6D30">
      <w:pPr>
        <w:rPr>
          <w:rFonts w:ascii="Verdana" w:hAnsi="Verdana"/>
          <w:sz w:val="22"/>
          <w:szCs w:val="22"/>
        </w:rPr>
      </w:pPr>
    </w:p>
    <w:p w14:paraId="6590A8AA" w14:textId="2B8AB31A" w:rsidR="0069676F" w:rsidRPr="00F672C5" w:rsidRDefault="0069676F" w:rsidP="001B6D30">
      <w:pPr>
        <w:jc w:val="center"/>
        <w:rPr>
          <w:rFonts w:ascii="Verdana" w:hAnsi="Verdana"/>
          <w:b/>
          <w:caps/>
          <w:sz w:val="22"/>
          <w:szCs w:val="22"/>
        </w:rPr>
      </w:pPr>
      <w:r w:rsidRPr="00F672C5">
        <w:rPr>
          <w:rFonts w:ascii="Verdana" w:hAnsi="Verdana"/>
          <w:b/>
          <w:caps/>
          <w:sz w:val="22"/>
          <w:szCs w:val="22"/>
        </w:rPr>
        <w:t xml:space="preserve">IV. Konkurso reikalavimai </w:t>
      </w:r>
      <w:r w:rsidR="0087002B" w:rsidRPr="00F672C5">
        <w:rPr>
          <w:rFonts w:ascii="Verdana" w:hAnsi="Verdana"/>
          <w:b/>
          <w:caps/>
          <w:sz w:val="22"/>
          <w:szCs w:val="22"/>
        </w:rPr>
        <w:t>PASAKOMS</w:t>
      </w:r>
    </w:p>
    <w:p w14:paraId="79A36E2D" w14:textId="77777777" w:rsidR="0069676F" w:rsidRPr="00F672C5" w:rsidRDefault="0069676F" w:rsidP="001B6D30">
      <w:pPr>
        <w:rPr>
          <w:rFonts w:ascii="Verdana" w:hAnsi="Verdana"/>
          <w:b/>
          <w:sz w:val="22"/>
          <w:szCs w:val="22"/>
        </w:rPr>
      </w:pPr>
    </w:p>
    <w:p w14:paraId="0DC6AE2F" w14:textId="3CA8EE5D" w:rsidR="000F0B65" w:rsidRPr="00F672C5" w:rsidRDefault="0019039A" w:rsidP="001B6D30">
      <w:pPr>
        <w:numPr>
          <w:ilvl w:val="0"/>
          <w:numId w:val="1"/>
        </w:numPr>
        <w:tabs>
          <w:tab w:val="clear" w:pos="0"/>
          <w:tab w:val="num" w:pos="450"/>
        </w:tabs>
        <w:jc w:val="both"/>
        <w:rPr>
          <w:rFonts w:ascii="Verdana" w:hAnsi="Verdana"/>
          <w:sz w:val="22"/>
          <w:szCs w:val="22"/>
        </w:rPr>
      </w:pPr>
      <w:r>
        <w:rPr>
          <w:rFonts w:ascii="Verdana" w:hAnsi="Verdana"/>
          <w:color w:val="000000"/>
          <w:sz w:val="22"/>
          <w:szCs w:val="22"/>
        </w:rPr>
        <w:t>Pasakų tematika – žiemos pasakos, vienaip ar kitaip susijusios su šaltuoju sezonu. Siekis – tamsuoju sezonu sukurti jaukias, teigiamas emocijas, pozityvius jausmus, fantaziją žadinančios pasakos.</w:t>
      </w:r>
    </w:p>
    <w:p w14:paraId="1A15020A" w14:textId="6EAF5DCC" w:rsidR="0069676F" w:rsidRPr="00F672C5"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 </w:t>
      </w:r>
      <w:r w:rsidR="0083460E" w:rsidRPr="00F672C5">
        <w:rPr>
          <w:rFonts w:ascii="Verdana" w:hAnsi="Verdana"/>
          <w:sz w:val="22"/>
          <w:szCs w:val="22"/>
        </w:rPr>
        <w:t>Pasakos</w:t>
      </w:r>
      <w:r w:rsidR="00A91115" w:rsidRPr="00F672C5">
        <w:rPr>
          <w:rFonts w:ascii="Verdana" w:hAnsi="Verdana"/>
          <w:sz w:val="22"/>
          <w:szCs w:val="22"/>
        </w:rPr>
        <w:t xml:space="preserve"> tekstas turi būti lietuvių kalba</w:t>
      </w:r>
      <w:r w:rsidR="0083460E" w:rsidRPr="00F672C5">
        <w:rPr>
          <w:rFonts w:ascii="Verdana" w:hAnsi="Verdana"/>
          <w:sz w:val="22"/>
          <w:szCs w:val="22"/>
        </w:rPr>
        <w:t>,</w:t>
      </w:r>
      <w:r w:rsidR="00B17BDE">
        <w:rPr>
          <w:rFonts w:ascii="Verdana" w:hAnsi="Verdana"/>
          <w:sz w:val="22"/>
          <w:szCs w:val="22"/>
        </w:rPr>
        <w:t xml:space="preserve"> orientuota į </w:t>
      </w:r>
      <w:r w:rsidR="0083460E" w:rsidRPr="00F672C5">
        <w:rPr>
          <w:rFonts w:ascii="Verdana" w:hAnsi="Verdana"/>
          <w:sz w:val="22"/>
          <w:szCs w:val="22"/>
        </w:rPr>
        <w:t>vaik</w:t>
      </w:r>
      <w:r w:rsidR="00B17BDE">
        <w:rPr>
          <w:rFonts w:ascii="Verdana" w:hAnsi="Verdana"/>
          <w:sz w:val="22"/>
          <w:szCs w:val="22"/>
        </w:rPr>
        <w:t>ų</w:t>
      </w:r>
      <w:r w:rsidR="0083460E" w:rsidRPr="00F672C5">
        <w:rPr>
          <w:rFonts w:ascii="Verdana" w:hAnsi="Verdana"/>
          <w:sz w:val="22"/>
          <w:szCs w:val="22"/>
        </w:rPr>
        <w:t xml:space="preserve"> iki 8 metų</w:t>
      </w:r>
      <w:r w:rsidR="00C40554">
        <w:rPr>
          <w:rFonts w:ascii="Verdana" w:hAnsi="Verdana"/>
          <w:sz w:val="22"/>
          <w:szCs w:val="22"/>
        </w:rPr>
        <w:t xml:space="preserve"> auditoriją</w:t>
      </w:r>
      <w:r w:rsidR="0083460E" w:rsidRPr="00F672C5">
        <w:rPr>
          <w:rFonts w:ascii="Verdana" w:hAnsi="Verdana"/>
          <w:sz w:val="22"/>
          <w:szCs w:val="22"/>
        </w:rPr>
        <w:t>.</w:t>
      </w:r>
      <w:r w:rsidR="00A91115" w:rsidRPr="00F672C5">
        <w:rPr>
          <w:rFonts w:ascii="Verdana" w:hAnsi="Verdana"/>
          <w:sz w:val="22"/>
          <w:szCs w:val="22"/>
        </w:rPr>
        <w:t xml:space="preserve"> </w:t>
      </w:r>
      <w:r w:rsidR="0083460E" w:rsidRPr="00F672C5">
        <w:rPr>
          <w:rFonts w:ascii="Verdana" w:hAnsi="Verdana"/>
          <w:sz w:val="22"/>
          <w:szCs w:val="22"/>
        </w:rPr>
        <w:t>Pasakos</w:t>
      </w:r>
      <w:r w:rsidR="000F0B65" w:rsidRPr="00F672C5">
        <w:rPr>
          <w:rFonts w:ascii="Verdana" w:hAnsi="Verdana"/>
          <w:sz w:val="22"/>
          <w:szCs w:val="22"/>
        </w:rPr>
        <w:t xml:space="preserve"> tekstą </w:t>
      </w:r>
      <w:r w:rsidR="00DD3ED8" w:rsidRPr="00F672C5">
        <w:rPr>
          <w:rFonts w:ascii="Verdana" w:hAnsi="Verdana"/>
          <w:sz w:val="22"/>
          <w:szCs w:val="22"/>
        </w:rPr>
        <w:t xml:space="preserve">autoriai </w:t>
      </w:r>
      <w:r w:rsidR="00886C02" w:rsidRPr="00F672C5">
        <w:rPr>
          <w:rFonts w:ascii="Verdana" w:hAnsi="Verdana"/>
          <w:sz w:val="22"/>
          <w:szCs w:val="22"/>
        </w:rPr>
        <w:t>turi sukurti</w:t>
      </w:r>
      <w:r w:rsidR="000F0B65" w:rsidRPr="00F672C5">
        <w:rPr>
          <w:rFonts w:ascii="Verdana" w:hAnsi="Verdana"/>
          <w:sz w:val="22"/>
          <w:szCs w:val="22"/>
        </w:rPr>
        <w:t xml:space="preserve"> patys</w:t>
      </w:r>
      <w:r w:rsidR="0083460E" w:rsidRPr="00F672C5">
        <w:rPr>
          <w:rFonts w:ascii="Verdana" w:hAnsi="Verdana"/>
          <w:sz w:val="22"/>
          <w:szCs w:val="22"/>
        </w:rPr>
        <w:t>, siužetas, veikėjai turi būti originalūs.</w:t>
      </w:r>
      <w:r w:rsidR="000F0B65" w:rsidRPr="00F672C5">
        <w:rPr>
          <w:rFonts w:ascii="Verdana" w:hAnsi="Verdana"/>
          <w:sz w:val="22"/>
          <w:szCs w:val="22"/>
        </w:rPr>
        <w:t xml:space="preserve"> </w:t>
      </w:r>
      <w:r w:rsidR="0083460E" w:rsidRPr="00F672C5">
        <w:rPr>
          <w:rFonts w:ascii="Verdana" w:hAnsi="Verdana"/>
          <w:sz w:val="22"/>
          <w:szCs w:val="22"/>
        </w:rPr>
        <w:t>Jos</w:t>
      </w:r>
      <w:r w:rsidRPr="00F672C5">
        <w:rPr>
          <w:rFonts w:ascii="Verdana" w:hAnsi="Verdana"/>
          <w:sz w:val="22"/>
          <w:szCs w:val="22"/>
        </w:rPr>
        <w:t xml:space="preserve"> neturi skatinti rasinės diskriminacijos, alkoholio ir narkotikų vartojimo, žmonių supriešinimo</w:t>
      </w:r>
      <w:r w:rsidR="00C11254">
        <w:rPr>
          <w:rFonts w:ascii="Verdana" w:hAnsi="Verdana"/>
          <w:sz w:val="22"/>
          <w:szCs w:val="22"/>
        </w:rPr>
        <w:t xml:space="preserve"> </w:t>
      </w:r>
      <w:r w:rsidRPr="00F672C5">
        <w:rPr>
          <w:rFonts w:ascii="Verdana" w:hAnsi="Verdana"/>
          <w:sz w:val="22"/>
          <w:szCs w:val="22"/>
        </w:rPr>
        <w:t>ir kitokių negatyvių reiškinių.</w:t>
      </w:r>
      <w:r w:rsidR="00A91115" w:rsidRPr="00F672C5">
        <w:rPr>
          <w:rFonts w:ascii="Verdana" w:hAnsi="Verdana"/>
          <w:sz w:val="22"/>
          <w:szCs w:val="22"/>
        </w:rPr>
        <w:t xml:space="preserve"> </w:t>
      </w:r>
      <w:r w:rsidR="000F3566">
        <w:rPr>
          <w:rFonts w:ascii="Verdana" w:hAnsi="Verdana"/>
          <w:sz w:val="22"/>
          <w:szCs w:val="22"/>
        </w:rPr>
        <w:t>Pasakoje negali būti vartojami</w:t>
      </w:r>
      <w:r w:rsidR="000F3566" w:rsidRPr="00F672C5">
        <w:rPr>
          <w:rFonts w:ascii="Verdana" w:hAnsi="Verdana"/>
          <w:sz w:val="22"/>
          <w:szCs w:val="22"/>
        </w:rPr>
        <w:t xml:space="preserve"> </w:t>
      </w:r>
      <w:r w:rsidR="00A91115" w:rsidRPr="00F672C5">
        <w:rPr>
          <w:rFonts w:ascii="Verdana" w:hAnsi="Verdana"/>
          <w:sz w:val="22"/>
          <w:szCs w:val="22"/>
        </w:rPr>
        <w:t>necenzūrini</w:t>
      </w:r>
      <w:r w:rsidR="000F3566">
        <w:rPr>
          <w:rFonts w:ascii="Verdana" w:hAnsi="Verdana"/>
          <w:sz w:val="22"/>
          <w:szCs w:val="22"/>
        </w:rPr>
        <w:t>ai</w:t>
      </w:r>
      <w:r w:rsidR="00DD3ED8" w:rsidRPr="00F672C5">
        <w:rPr>
          <w:rFonts w:ascii="Verdana" w:hAnsi="Verdana"/>
          <w:sz w:val="22"/>
          <w:szCs w:val="22"/>
        </w:rPr>
        <w:t>, vulgar</w:t>
      </w:r>
      <w:r w:rsidR="000F3566">
        <w:rPr>
          <w:rFonts w:ascii="Verdana" w:hAnsi="Verdana"/>
          <w:sz w:val="22"/>
          <w:szCs w:val="22"/>
        </w:rPr>
        <w:t>ūs</w:t>
      </w:r>
      <w:r w:rsidR="00A91115" w:rsidRPr="00F672C5">
        <w:rPr>
          <w:rFonts w:ascii="Verdana" w:hAnsi="Verdana"/>
          <w:sz w:val="22"/>
          <w:szCs w:val="22"/>
        </w:rPr>
        <w:t xml:space="preserve"> žodži</w:t>
      </w:r>
      <w:r w:rsidR="000F3566">
        <w:rPr>
          <w:rFonts w:ascii="Verdana" w:hAnsi="Verdana"/>
          <w:sz w:val="22"/>
          <w:szCs w:val="22"/>
        </w:rPr>
        <w:t>ai</w:t>
      </w:r>
      <w:r w:rsidR="00FB61D9">
        <w:rPr>
          <w:rFonts w:ascii="Verdana" w:hAnsi="Verdana"/>
          <w:sz w:val="22"/>
          <w:szCs w:val="22"/>
        </w:rPr>
        <w:t xml:space="preserve">, </w:t>
      </w:r>
      <w:r w:rsidR="00361FC6">
        <w:rPr>
          <w:rFonts w:ascii="Verdana" w:hAnsi="Verdana"/>
          <w:sz w:val="22"/>
          <w:szCs w:val="22"/>
        </w:rPr>
        <w:t xml:space="preserve">skelbiama </w:t>
      </w:r>
      <w:r w:rsidR="00FB61D9">
        <w:rPr>
          <w:rFonts w:ascii="Verdana" w:hAnsi="Verdana"/>
          <w:sz w:val="22"/>
          <w:szCs w:val="22"/>
        </w:rPr>
        <w:t>reklama</w:t>
      </w:r>
      <w:r w:rsidR="00361FC6">
        <w:rPr>
          <w:rFonts w:ascii="Verdana" w:hAnsi="Verdana"/>
          <w:sz w:val="22"/>
          <w:szCs w:val="22"/>
        </w:rPr>
        <w:t xml:space="preserve"> (paslėpta reklama)</w:t>
      </w:r>
      <w:r w:rsidR="00A91115" w:rsidRPr="00F672C5">
        <w:rPr>
          <w:rFonts w:ascii="Verdana" w:hAnsi="Verdana"/>
          <w:sz w:val="22"/>
          <w:szCs w:val="22"/>
        </w:rPr>
        <w:t>.</w:t>
      </w:r>
    </w:p>
    <w:p w14:paraId="32FBFF9E" w14:textId="053B0646" w:rsidR="0069676F" w:rsidRPr="00F672C5"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Konkursui teikiama </w:t>
      </w:r>
      <w:r w:rsidR="009B409A" w:rsidRPr="00F672C5">
        <w:rPr>
          <w:rFonts w:ascii="Verdana" w:hAnsi="Verdana"/>
          <w:sz w:val="22"/>
          <w:szCs w:val="22"/>
        </w:rPr>
        <w:t>Pasaka</w:t>
      </w:r>
      <w:r w:rsidRPr="00F672C5">
        <w:rPr>
          <w:rFonts w:ascii="Verdana" w:hAnsi="Verdana"/>
          <w:sz w:val="22"/>
          <w:szCs w:val="22"/>
        </w:rPr>
        <w:t xml:space="preserve"> turi būti originali, niekur nepublikuo</w:t>
      </w:r>
      <w:r w:rsidR="002A082F" w:rsidRPr="00F672C5">
        <w:rPr>
          <w:rFonts w:ascii="Verdana" w:hAnsi="Verdana"/>
          <w:sz w:val="22"/>
          <w:szCs w:val="22"/>
        </w:rPr>
        <w:t>ta</w:t>
      </w:r>
      <w:r w:rsidR="00201B17" w:rsidRPr="00F672C5">
        <w:rPr>
          <w:rFonts w:ascii="Verdana" w:hAnsi="Verdana"/>
          <w:sz w:val="22"/>
          <w:szCs w:val="22"/>
        </w:rPr>
        <w:t>,</w:t>
      </w:r>
      <w:r w:rsidR="009B409A" w:rsidRPr="00F672C5">
        <w:rPr>
          <w:rFonts w:ascii="Verdana" w:hAnsi="Verdana"/>
          <w:sz w:val="22"/>
          <w:szCs w:val="22"/>
        </w:rPr>
        <w:t xml:space="preserve"> netransliuota</w:t>
      </w:r>
      <w:r w:rsidR="00201B17" w:rsidRPr="00F672C5">
        <w:rPr>
          <w:rFonts w:ascii="Verdana" w:hAnsi="Verdana"/>
          <w:sz w:val="22"/>
          <w:szCs w:val="22"/>
        </w:rPr>
        <w:t xml:space="preserve"> </w:t>
      </w:r>
      <w:r w:rsidR="00F26B7A" w:rsidRPr="00F672C5">
        <w:rPr>
          <w:rFonts w:ascii="Verdana" w:hAnsi="Verdana"/>
          <w:sz w:val="22"/>
          <w:szCs w:val="22"/>
        </w:rPr>
        <w:t>ir kitaip viešai neskelbta</w:t>
      </w:r>
      <w:r w:rsidR="009B409A" w:rsidRPr="00F672C5">
        <w:rPr>
          <w:rFonts w:ascii="Verdana" w:hAnsi="Verdana"/>
          <w:sz w:val="22"/>
          <w:szCs w:val="22"/>
        </w:rPr>
        <w:t>.</w:t>
      </w:r>
    </w:p>
    <w:p w14:paraId="088A1CE7" w14:textId="04994F75" w:rsidR="0069676F" w:rsidRDefault="009B409A"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Pasakos teksto apimtis – </w:t>
      </w:r>
      <w:r w:rsidR="00034F59" w:rsidRPr="00F672C5">
        <w:rPr>
          <w:rFonts w:ascii="Verdana" w:hAnsi="Verdana"/>
          <w:sz w:val="22"/>
          <w:szCs w:val="22"/>
        </w:rPr>
        <w:t>4</w:t>
      </w:r>
      <w:r w:rsidRPr="00F672C5">
        <w:rPr>
          <w:rFonts w:ascii="Verdana" w:hAnsi="Verdana"/>
          <w:sz w:val="22"/>
          <w:szCs w:val="22"/>
        </w:rPr>
        <w:t xml:space="preserve"> 000–12 000 spaudos ženklų</w:t>
      </w:r>
      <w:r w:rsidR="0069676F" w:rsidRPr="00F672C5">
        <w:rPr>
          <w:rFonts w:ascii="Verdana" w:hAnsi="Verdana"/>
          <w:sz w:val="22"/>
          <w:szCs w:val="22"/>
        </w:rPr>
        <w:t>.</w:t>
      </w:r>
    </w:p>
    <w:p w14:paraId="4985080C" w14:textId="36369E80" w:rsidR="00066313" w:rsidRPr="00F672C5" w:rsidRDefault="00066313" w:rsidP="00F672C5">
      <w:pPr>
        <w:pStyle w:val="ListParagraph"/>
        <w:numPr>
          <w:ilvl w:val="0"/>
          <w:numId w:val="1"/>
        </w:numPr>
        <w:tabs>
          <w:tab w:val="left" w:pos="426"/>
        </w:tabs>
        <w:jc w:val="both"/>
        <w:rPr>
          <w:rFonts w:ascii="Verdana" w:hAnsi="Verdana"/>
          <w:sz w:val="22"/>
          <w:szCs w:val="22"/>
        </w:rPr>
      </w:pPr>
      <w:r w:rsidRPr="00066313">
        <w:rPr>
          <w:rFonts w:ascii="Verdana" w:hAnsi="Verdana"/>
          <w:sz w:val="22"/>
          <w:szCs w:val="22"/>
        </w:rPr>
        <w:t>Dalyvis užtikrina ir garantuoja, kad pateikiamos Pasakos turinys ir forma atitiks Lietuvos Respublikoje galiojančius teisės aktus</w:t>
      </w:r>
      <w:r w:rsidR="00CF4186">
        <w:rPr>
          <w:rFonts w:ascii="Verdana" w:hAnsi="Verdana"/>
          <w:sz w:val="22"/>
          <w:szCs w:val="22"/>
        </w:rPr>
        <w:t>, t.</w:t>
      </w:r>
      <w:r w:rsidR="006D4656">
        <w:rPr>
          <w:rFonts w:ascii="Verdana" w:hAnsi="Verdana"/>
          <w:sz w:val="22"/>
          <w:szCs w:val="22"/>
        </w:rPr>
        <w:t xml:space="preserve"> </w:t>
      </w:r>
      <w:r w:rsidR="00CF4186">
        <w:rPr>
          <w:rFonts w:ascii="Verdana" w:hAnsi="Verdana"/>
          <w:sz w:val="22"/>
          <w:szCs w:val="22"/>
        </w:rPr>
        <w:t xml:space="preserve">y.: </w:t>
      </w:r>
      <w:r w:rsidRPr="00066313">
        <w:rPr>
          <w:rFonts w:ascii="Verdana" w:hAnsi="Verdana"/>
          <w:sz w:val="22"/>
          <w:szCs w:val="22"/>
        </w:rPr>
        <w:t xml:space="preserve">Visuomenės informavimo įstatymą, Nepilnamečių apsaugos nuo neigiamo viešosios informacijos poveikio įstatymą, Autorių teisių ir gretutinių teisių įstatymą, </w:t>
      </w:r>
      <w:r w:rsidR="006D4656">
        <w:rPr>
          <w:rFonts w:ascii="Verdana" w:hAnsi="Verdana"/>
          <w:sz w:val="22"/>
          <w:szCs w:val="22"/>
        </w:rPr>
        <w:t>Lietuvos v</w:t>
      </w:r>
      <w:r w:rsidRPr="00066313">
        <w:rPr>
          <w:rFonts w:ascii="Verdana" w:hAnsi="Verdana"/>
          <w:sz w:val="22"/>
          <w:szCs w:val="22"/>
        </w:rPr>
        <w:t>isuomenės informavimo etikos kodeksą, Valstybinės kalbos įstatymą, Valstybinės kalbos komisijos nutarimus, Tabako kontrolės įstatymą, Alkoholio kontrolės įstatymą, Reklamos įstatymą, Lygių galimybių įstatymą bei kitus Lietuvos Respublikos teisės aktų reikalavimus</w:t>
      </w:r>
      <w:r w:rsidR="00CF4186">
        <w:rPr>
          <w:rFonts w:ascii="Verdana" w:hAnsi="Verdana"/>
          <w:sz w:val="22"/>
          <w:szCs w:val="22"/>
        </w:rPr>
        <w:t>,</w:t>
      </w:r>
      <w:r w:rsidRPr="00066313">
        <w:rPr>
          <w:rFonts w:ascii="Verdana" w:hAnsi="Verdana"/>
          <w:sz w:val="22"/>
          <w:szCs w:val="22"/>
        </w:rPr>
        <w:t xml:space="preserve"> ir nepažeis autorių, atlikėjų ar bet kurio kito trečiojo asmens turtinių ir / ar neturtinių teisių bei teisėtų interesų, garantuoja, kad jo pateiktoje Pasakoje nebus jokios tiesioginės ar netiesioginės reklaminės informacijos, antivalstybinės ir visuomenę demoralizuojančios propagandos, rinkimų agitacijos, politinių partijų (atskirų politikų) reklamos ir prisiims atsakomybę, jei transliuotas Pasakos turinys ar forma pažeis Lietuvos Respublikoje galiojančių teisės aktų reikalavimus. Tokiu atveju dalyvis įsipareigoja kompensuoti LRT patirtas išlaidas (įskaitant teisminį procesą, ieškinius, baudas ir pan. ar bet kokias kitas išlaidas) dėl paminėto įsipareigojimo / garantijos nevykdymo / neužtikrinimo.</w:t>
      </w:r>
    </w:p>
    <w:p w14:paraId="35838EDA" w14:textId="64B2A05F" w:rsidR="0069676F" w:rsidRPr="00F672C5" w:rsidRDefault="0069676F" w:rsidP="001B6D30">
      <w:pPr>
        <w:numPr>
          <w:ilvl w:val="0"/>
          <w:numId w:val="1"/>
        </w:numPr>
        <w:tabs>
          <w:tab w:val="clear" w:pos="0"/>
          <w:tab w:val="num" w:pos="450"/>
        </w:tabs>
        <w:jc w:val="both"/>
        <w:rPr>
          <w:rFonts w:ascii="Verdana" w:hAnsi="Verdana"/>
          <w:sz w:val="22"/>
          <w:szCs w:val="22"/>
        </w:rPr>
      </w:pPr>
      <w:r w:rsidRPr="00F672C5">
        <w:rPr>
          <w:rFonts w:ascii="Verdana" w:hAnsi="Verdana"/>
          <w:sz w:val="22"/>
          <w:szCs w:val="22"/>
        </w:rPr>
        <w:t xml:space="preserve">Dalyviai, kurių </w:t>
      </w:r>
      <w:r w:rsidR="00886C02" w:rsidRPr="00F672C5">
        <w:rPr>
          <w:rFonts w:ascii="Verdana" w:hAnsi="Verdana"/>
          <w:sz w:val="22"/>
          <w:szCs w:val="22"/>
        </w:rPr>
        <w:t>Pasakos</w:t>
      </w:r>
      <w:r w:rsidRPr="00F672C5">
        <w:rPr>
          <w:rFonts w:ascii="Verdana" w:hAnsi="Verdana"/>
          <w:sz w:val="22"/>
          <w:szCs w:val="22"/>
        </w:rPr>
        <w:t xml:space="preserve"> neatitinka reikalavimų, konkurse nedalyvauja.</w:t>
      </w:r>
    </w:p>
    <w:p w14:paraId="130C1F3C" w14:textId="77777777" w:rsidR="0069676F" w:rsidRPr="00F672C5" w:rsidRDefault="0069676F" w:rsidP="001B6D30">
      <w:pPr>
        <w:rPr>
          <w:rFonts w:ascii="Verdana" w:hAnsi="Verdana"/>
          <w:sz w:val="22"/>
          <w:szCs w:val="22"/>
        </w:rPr>
      </w:pPr>
    </w:p>
    <w:p w14:paraId="5316F2B3" w14:textId="77777777" w:rsidR="0069676F" w:rsidRPr="00F672C5" w:rsidRDefault="0069676F" w:rsidP="001B6D30">
      <w:pPr>
        <w:jc w:val="center"/>
        <w:rPr>
          <w:rFonts w:ascii="Verdana" w:hAnsi="Verdana"/>
          <w:b/>
          <w:caps/>
          <w:sz w:val="22"/>
          <w:szCs w:val="22"/>
        </w:rPr>
      </w:pPr>
      <w:r w:rsidRPr="00F672C5">
        <w:rPr>
          <w:rFonts w:ascii="Verdana" w:hAnsi="Verdana"/>
          <w:b/>
          <w:caps/>
          <w:sz w:val="22"/>
          <w:szCs w:val="22"/>
        </w:rPr>
        <w:t>V. Konkurso etapai</w:t>
      </w:r>
    </w:p>
    <w:p w14:paraId="326995D2" w14:textId="77777777" w:rsidR="0069676F" w:rsidRPr="00F672C5" w:rsidRDefault="0069676F" w:rsidP="001B6D30">
      <w:pPr>
        <w:rPr>
          <w:rFonts w:ascii="Verdana" w:hAnsi="Verdana"/>
          <w:sz w:val="22"/>
          <w:szCs w:val="22"/>
        </w:rPr>
      </w:pPr>
    </w:p>
    <w:p w14:paraId="17A55622" w14:textId="77777777" w:rsidR="0069676F" w:rsidRPr="00F672C5" w:rsidRDefault="0069676F" w:rsidP="001B6D30">
      <w:pPr>
        <w:numPr>
          <w:ilvl w:val="0"/>
          <w:numId w:val="1"/>
        </w:numPr>
        <w:tabs>
          <w:tab w:val="left" w:pos="630"/>
        </w:tabs>
        <w:rPr>
          <w:rFonts w:ascii="Verdana" w:hAnsi="Verdana"/>
          <w:b/>
          <w:sz w:val="22"/>
          <w:szCs w:val="22"/>
        </w:rPr>
      </w:pPr>
      <w:r w:rsidRPr="00F672C5">
        <w:rPr>
          <w:rFonts w:ascii="Verdana" w:hAnsi="Verdana"/>
          <w:b/>
          <w:sz w:val="22"/>
          <w:szCs w:val="22"/>
        </w:rPr>
        <w:t xml:space="preserve">Pirmas etapas: </w:t>
      </w:r>
    </w:p>
    <w:p w14:paraId="3CE61CB6" w14:textId="41FCCD5C" w:rsidR="0069676F" w:rsidRPr="00F672C5" w:rsidRDefault="00A120B3" w:rsidP="001B6D30">
      <w:pPr>
        <w:tabs>
          <w:tab w:val="left" w:pos="630"/>
        </w:tabs>
        <w:jc w:val="both"/>
        <w:rPr>
          <w:rFonts w:ascii="Verdana" w:hAnsi="Verdana"/>
          <w:sz w:val="22"/>
          <w:szCs w:val="22"/>
        </w:rPr>
      </w:pPr>
      <w:r w:rsidRPr="00F672C5">
        <w:rPr>
          <w:rFonts w:ascii="Verdana" w:hAnsi="Verdana"/>
          <w:sz w:val="22"/>
          <w:szCs w:val="22"/>
        </w:rPr>
        <w:t>2</w:t>
      </w:r>
      <w:r w:rsidR="00022D50">
        <w:rPr>
          <w:rFonts w:ascii="Verdana" w:hAnsi="Verdana"/>
          <w:sz w:val="22"/>
          <w:szCs w:val="22"/>
        </w:rPr>
        <w:t>1</w:t>
      </w:r>
      <w:r w:rsidRPr="00F672C5">
        <w:rPr>
          <w:rFonts w:ascii="Verdana" w:hAnsi="Verdana"/>
          <w:sz w:val="22"/>
          <w:szCs w:val="22"/>
        </w:rPr>
        <w:t xml:space="preserve">.1. </w:t>
      </w:r>
      <w:r w:rsidR="0069676F" w:rsidRPr="00F672C5">
        <w:rPr>
          <w:rFonts w:ascii="Verdana" w:hAnsi="Verdana"/>
          <w:sz w:val="22"/>
          <w:szCs w:val="22"/>
        </w:rPr>
        <w:t xml:space="preserve">Konkurso </w:t>
      </w:r>
      <w:r w:rsidR="00B0459B">
        <w:rPr>
          <w:rFonts w:ascii="Verdana" w:hAnsi="Verdana"/>
          <w:sz w:val="22"/>
          <w:szCs w:val="22"/>
        </w:rPr>
        <w:t>T</w:t>
      </w:r>
      <w:r w:rsidR="00B30228" w:rsidRPr="00F672C5">
        <w:rPr>
          <w:rFonts w:ascii="Verdana" w:hAnsi="Verdana"/>
          <w:sz w:val="22"/>
          <w:szCs w:val="22"/>
        </w:rPr>
        <w:t>aisyklių</w:t>
      </w:r>
      <w:r w:rsidR="0069676F" w:rsidRPr="00F672C5">
        <w:rPr>
          <w:rFonts w:ascii="Verdana" w:hAnsi="Verdana"/>
          <w:sz w:val="22"/>
          <w:szCs w:val="22"/>
        </w:rPr>
        <w:t xml:space="preserve"> bei termino, per kurį turi būti sukurta </w:t>
      </w:r>
      <w:r w:rsidR="00EC733A" w:rsidRPr="00F672C5">
        <w:rPr>
          <w:rFonts w:ascii="Verdana" w:hAnsi="Verdana"/>
          <w:sz w:val="22"/>
          <w:szCs w:val="22"/>
        </w:rPr>
        <w:t>Pasaka</w:t>
      </w:r>
      <w:r w:rsidR="0069676F" w:rsidRPr="00F672C5">
        <w:rPr>
          <w:rFonts w:ascii="Verdana" w:hAnsi="Verdana"/>
          <w:sz w:val="22"/>
          <w:szCs w:val="22"/>
        </w:rPr>
        <w:t xml:space="preserve">, paskelbimas ir su </w:t>
      </w:r>
      <w:r w:rsidR="00BD6A66" w:rsidRPr="00F672C5">
        <w:rPr>
          <w:rFonts w:ascii="Verdana" w:hAnsi="Verdana"/>
          <w:sz w:val="22"/>
          <w:szCs w:val="22"/>
        </w:rPr>
        <w:t>K</w:t>
      </w:r>
      <w:r w:rsidR="0069676F" w:rsidRPr="00F672C5">
        <w:rPr>
          <w:rFonts w:ascii="Verdana" w:hAnsi="Verdana"/>
          <w:sz w:val="22"/>
          <w:szCs w:val="22"/>
        </w:rPr>
        <w:t>onkurso organizavimu susijusios reklaminės medžiagos sklaida per LR</w:t>
      </w:r>
      <w:r w:rsidR="008176C9">
        <w:rPr>
          <w:rFonts w:ascii="Verdana" w:hAnsi="Verdana"/>
          <w:sz w:val="22"/>
          <w:szCs w:val="22"/>
        </w:rPr>
        <w:t xml:space="preserve">T radijo, televizijos </w:t>
      </w:r>
      <w:r w:rsidR="00A61666">
        <w:rPr>
          <w:rFonts w:ascii="Verdana" w:hAnsi="Verdana"/>
          <w:sz w:val="22"/>
          <w:szCs w:val="22"/>
        </w:rPr>
        <w:t>programas, in</w:t>
      </w:r>
      <w:r w:rsidR="008176C9">
        <w:rPr>
          <w:rFonts w:ascii="Verdana" w:hAnsi="Verdana"/>
          <w:sz w:val="22"/>
          <w:szCs w:val="22"/>
        </w:rPr>
        <w:t>terneto</w:t>
      </w:r>
      <w:r w:rsidR="0069676F" w:rsidRPr="00F672C5">
        <w:rPr>
          <w:rFonts w:ascii="Verdana" w:hAnsi="Verdana"/>
          <w:sz w:val="22"/>
          <w:szCs w:val="22"/>
        </w:rPr>
        <w:t xml:space="preserve">, interneto svetainėje </w:t>
      </w:r>
      <w:hyperlink r:id="rId9" w:history="1">
        <w:r w:rsidR="0069676F" w:rsidRPr="00F672C5">
          <w:rPr>
            <w:rStyle w:val="Hyperlink"/>
            <w:rFonts w:ascii="Verdana" w:hAnsi="Verdana"/>
            <w:sz w:val="22"/>
            <w:szCs w:val="22"/>
          </w:rPr>
          <w:t>www.lrt.lt</w:t>
        </w:r>
      </w:hyperlink>
      <w:r w:rsidR="0069676F" w:rsidRPr="00F672C5">
        <w:rPr>
          <w:rFonts w:ascii="Verdana" w:hAnsi="Verdana"/>
          <w:sz w:val="22"/>
          <w:szCs w:val="22"/>
        </w:rPr>
        <w:t xml:space="preserve"> ir </w:t>
      </w:r>
      <w:r w:rsidR="00404713" w:rsidRPr="00F672C5">
        <w:rPr>
          <w:rFonts w:ascii="Verdana" w:hAnsi="Verdana"/>
          <w:sz w:val="22"/>
          <w:szCs w:val="22"/>
        </w:rPr>
        <w:t>socialiniuose tinkluose</w:t>
      </w:r>
      <w:r w:rsidR="00F55DE8">
        <w:rPr>
          <w:rFonts w:ascii="Verdana" w:hAnsi="Verdana"/>
          <w:sz w:val="22"/>
          <w:szCs w:val="22"/>
        </w:rPr>
        <w:t xml:space="preserve"> 2026 m. liepos 10 d</w:t>
      </w:r>
      <w:r w:rsidR="0069676F" w:rsidRPr="00F672C5">
        <w:rPr>
          <w:rFonts w:ascii="Verdana" w:hAnsi="Verdana"/>
          <w:sz w:val="22"/>
          <w:szCs w:val="22"/>
        </w:rPr>
        <w:t>.</w:t>
      </w:r>
    </w:p>
    <w:p w14:paraId="62E83B18" w14:textId="77777777" w:rsidR="0069676F" w:rsidRPr="00F672C5" w:rsidRDefault="0069676F" w:rsidP="001B6D30">
      <w:pPr>
        <w:tabs>
          <w:tab w:val="left" w:pos="630"/>
        </w:tabs>
        <w:jc w:val="both"/>
        <w:rPr>
          <w:rFonts w:ascii="Verdana" w:hAnsi="Verdana"/>
          <w:sz w:val="22"/>
          <w:szCs w:val="22"/>
        </w:rPr>
      </w:pPr>
    </w:p>
    <w:p w14:paraId="023004C7" w14:textId="77777777" w:rsidR="0069676F" w:rsidRPr="00F672C5" w:rsidRDefault="0069676F" w:rsidP="001B6D30">
      <w:pPr>
        <w:numPr>
          <w:ilvl w:val="0"/>
          <w:numId w:val="1"/>
        </w:numPr>
        <w:tabs>
          <w:tab w:val="left" w:pos="630"/>
        </w:tabs>
        <w:jc w:val="both"/>
        <w:rPr>
          <w:rFonts w:ascii="Verdana" w:hAnsi="Verdana"/>
          <w:b/>
          <w:sz w:val="22"/>
          <w:szCs w:val="22"/>
        </w:rPr>
      </w:pPr>
      <w:r w:rsidRPr="00F672C5">
        <w:rPr>
          <w:rFonts w:ascii="Verdana" w:hAnsi="Verdana"/>
          <w:b/>
          <w:sz w:val="22"/>
          <w:szCs w:val="22"/>
        </w:rPr>
        <w:t>Antras etapas:</w:t>
      </w:r>
    </w:p>
    <w:p w14:paraId="744CB1AF" w14:textId="452D4E19" w:rsidR="00067AB4" w:rsidRPr="00CD60D3" w:rsidRDefault="002249C3" w:rsidP="001B6D30">
      <w:pPr>
        <w:tabs>
          <w:tab w:val="left" w:pos="630"/>
        </w:tabs>
        <w:jc w:val="both"/>
        <w:rPr>
          <w:rStyle w:val="Hyperlink"/>
          <w:rFonts w:ascii="Verdana" w:hAnsi="Verdana"/>
          <w:color w:val="FF0000"/>
          <w:sz w:val="22"/>
          <w:szCs w:val="22"/>
        </w:rPr>
      </w:pPr>
      <w:r w:rsidRPr="00F672C5">
        <w:rPr>
          <w:rFonts w:ascii="Verdana" w:hAnsi="Verdana"/>
          <w:sz w:val="22"/>
          <w:szCs w:val="22"/>
        </w:rPr>
        <w:t>2</w:t>
      </w:r>
      <w:r w:rsidR="00022D50">
        <w:rPr>
          <w:rFonts w:ascii="Verdana" w:hAnsi="Verdana"/>
          <w:sz w:val="22"/>
          <w:szCs w:val="22"/>
        </w:rPr>
        <w:t>2</w:t>
      </w:r>
      <w:r w:rsidRPr="00F672C5">
        <w:rPr>
          <w:rFonts w:ascii="Verdana" w:hAnsi="Verdana"/>
          <w:sz w:val="22"/>
          <w:szCs w:val="22"/>
        </w:rPr>
        <w:t xml:space="preserve">.1. </w:t>
      </w:r>
      <w:r w:rsidR="00404713" w:rsidRPr="00F672C5">
        <w:rPr>
          <w:rFonts w:ascii="Verdana" w:hAnsi="Verdana"/>
          <w:sz w:val="22"/>
          <w:szCs w:val="22"/>
        </w:rPr>
        <w:t>Pasakų</w:t>
      </w:r>
      <w:r w:rsidR="0069676F" w:rsidRPr="00F672C5">
        <w:rPr>
          <w:rFonts w:ascii="Verdana" w:hAnsi="Verdana"/>
          <w:sz w:val="22"/>
          <w:szCs w:val="22"/>
        </w:rPr>
        <w:t xml:space="preserve"> </w:t>
      </w:r>
      <w:r w:rsidR="00404713" w:rsidRPr="00F672C5">
        <w:rPr>
          <w:rFonts w:ascii="Verdana" w:hAnsi="Verdana"/>
          <w:sz w:val="22"/>
          <w:szCs w:val="22"/>
        </w:rPr>
        <w:t>s</w:t>
      </w:r>
      <w:r w:rsidR="002D74B3" w:rsidRPr="00F672C5">
        <w:rPr>
          <w:rFonts w:ascii="Verdana" w:hAnsi="Verdana"/>
          <w:sz w:val="22"/>
          <w:szCs w:val="22"/>
        </w:rPr>
        <w:t>iuntimas</w:t>
      </w:r>
      <w:r w:rsidR="005D2CC7" w:rsidRPr="00F672C5">
        <w:rPr>
          <w:rFonts w:ascii="Verdana" w:hAnsi="Verdana"/>
          <w:sz w:val="22"/>
          <w:szCs w:val="22"/>
        </w:rPr>
        <w:t>:</w:t>
      </w:r>
      <w:r w:rsidR="0069676F" w:rsidRPr="00F672C5">
        <w:rPr>
          <w:rFonts w:ascii="Verdana" w:hAnsi="Verdana"/>
          <w:sz w:val="22"/>
          <w:szCs w:val="22"/>
        </w:rPr>
        <w:t xml:space="preserve"> Dalyvi</w:t>
      </w:r>
      <w:r w:rsidR="005D2CC7" w:rsidRPr="00F672C5">
        <w:rPr>
          <w:rFonts w:ascii="Verdana" w:hAnsi="Verdana"/>
          <w:sz w:val="22"/>
          <w:szCs w:val="22"/>
        </w:rPr>
        <w:t>ai</w:t>
      </w:r>
      <w:r w:rsidR="0069676F" w:rsidRPr="00F672C5">
        <w:rPr>
          <w:rFonts w:ascii="Verdana" w:hAnsi="Verdana"/>
          <w:sz w:val="22"/>
          <w:szCs w:val="22"/>
        </w:rPr>
        <w:t xml:space="preserve"> pristato kokybišką </w:t>
      </w:r>
      <w:r w:rsidR="002D74B3" w:rsidRPr="00F672C5">
        <w:rPr>
          <w:rFonts w:ascii="Verdana" w:hAnsi="Verdana"/>
          <w:sz w:val="22"/>
          <w:szCs w:val="22"/>
        </w:rPr>
        <w:t>Pasakos</w:t>
      </w:r>
      <w:r w:rsidR="00CF4D8D" w:rsidRPr="00F672C5">
        <w:rPr>
          <w:rFonts w:ascii="Verdana" w:hAnsi="Verdana"/>
          <w:sz w:val="22"/>
          <w:szCs w:val="22"/>
        </w:rPr>
        <w:t xml:space="preserve"> </w:t>
      </w:r>
      <w:r w:rsidR="002D74B3" w:rsidRPr="00F672C5">
        <w:rPr>
          <w:rFonts w:ascii="Verdana" w:hAnsi="Verdana"/>
          <w:sz w:val="22"/>
          <w:szCs w:val="22"/>
        </w:rPr>
        <w:t>tekstą</w:t>
      </w:r>
      <w:r w:rsidR="001B5074" w:rsidRPr="00F672C5">
        <w:rPr>
          <w:rFonts w:ascii="Verdana" w:hAnsi="Verdana"/>
          <w:sz w:val="22"/>
          <w:szCs w:val="22"/>
        </w:rPr>
        <w:t xml:space="preserve">, kaip nurodyta </w:t>
      </w:r>
      <w:r w:rsidR="00DE255A">
        <w:rPr>
          <w:rFonts w:ascii="Verdana" w:hAnsi="Verdana"/>
          <w:sz w:val="22"/>
          <w:szCs w:val="22"/>
        </w:rPr>
        <w:t>šiose Taisyklėse</w:t>
      </w:r>
      <w:r w:rsidR="006D4418" w:rsidRPr="00F672C5">
        <w:rPr>
          <w:rFonts w:ascii="Verdana" w:hAnsi="Verdana"/>
          <w:sz w:val="22"/>
          <w:szCs w:val="22"/>
        </w:rPr>
        <w:t>,</w:t>
      </w:r>
      <w:r w:rsidR="00067AB4" w:rsidRPr="00F672C5">
        <w:rPr>
          <w:rFonts w:ascii="Verdana" w:hAnsi="Verdana"/>
          <w:sz w:val="22"/>
          <w:szCs w:val="22"/>
        </w:rPr>
        <w:t xml:space="preserve"> </w:t>
      </w:r>
      <w:r w:rsidR="0069676F" w:rsidRPr="00F672C5">
        <w:rPr>
          <w:rFonts w:ascii="Verdana" w:hAnsi="Verdana"/>
          <w:sz w:val="22"/>
          <w:szCs w:val="22"/>
        </w:rPr>
        <w:t xml:space="preserve">el. paštu adresu </w:t>
      </w:r>
      <w:hyperlink r:id="rId10" w:history="1">
        <w:r w:rsidR="00F55DE8" w:rsidRPr="00F55DE8">
          <w:rPr>
            <w:rStyle w:val="Hyperlink"/>
            <w:rFonts w:ascii="Verdana" w:hAnsi="Verdana"/>
            <w:sz w:val="22"/>
            <w:szCs w:val="22"/>
          </w:rPr>
          <w:t>vakaropasaka@lrt.lt</w:t>
        </w:r>
      </w:hyperlink>
      <w:r w:rsidR="00A70D71" w:rsidRPr="00F672C5">
        <w:rPr>
          <w:rFonts w:ascii="Verdana" w:hAnsi="Verdana"/>
          <w:sz w:val="22"/>
          <w:szCs w:val="22"/>
        </w:rPr>
        <w:t xml:space="preserve"> arba S. Konarskio 49, LT-03123, Vilnius (su prierašu </w:t>
      </w:r>
      <w:r w:rsidR="00A70D71" w:rsidRPr="00F672C5">
        <w:rPr>
          <w:rFonts w:ascii="Verdana" w:hAnsi="Verdana"/>
          <w:sz w:val="22"/>
          <w:szCs w:val="22"/>
          <w:u w:val="single"/>
        </w:rPr>
        <w:t>Vakaro pasakai</w:t>
      </w:r>
      <w:r w:rsidR="00A70D71" w:rsidRPr="00F672C5">
        <w:rPr>
          <w:rFonts w:ascii="Verdana" w:hAnsi="Verdana"/>
          <w:sz w:val="22"/>
          <w:szCs w:val="22"/>
        </w:rPr>
        <w:t>)</w:t>
      </w:r>
      <w:r w:rsidR="00A61666">
        <w:rPr>
          <w:rFonts w:ascii="Verdana" w:hAnsi="Verdana"/>
          <w:sz w:val="22"/>
          <w:szCs w:val="22"/>
        </w:rPr>
        <w:t xml:space="preserve"> </w:t>
      </w:r>
      <w:r w:rsidR="00F55DE8">
        <w:rPr>
          <w:rFonts w:ascii="Verdana" w:hAnsi="Verdana"/>
          <w:sz w:val="22"/>
          <w:szCs w:val="22"/>
        </w:rPr>
        <w:t xml:space="preserve">2026 m. </w:t>
      </w:r>
      <w:r w:rsidR="00F55DE8" w:rsidRPr="00424FE1">
        <w:rPr>
          <w:rFonts w:ascii="Verdana" w:hAnsi="Verdana"/>
          <w:sz w:val="22"/>
          <w:szCs w:val="22"/>
        </w:rPr>
        <w:t>liepos 10-rugsėjo 15 dienomis.</w:t>
      </w:r>
    </w:p>
    <w:p w14:paraId="3D49813B" w14:textId="77777777" w:rsidR="002249C3" w:rsidRPr="00CD60D3" w:rsidRDefault="002249C3" w:rsidP="001B6D30">
      <w:pPr>
        <w:tabs>
          <w:tab w:val="left" w:pos="630"/>
        </w:tabs>
        <w:jc w:val="both"/>
        <w:rPr>
          <w:rFonts w:ascii="Verdana" w:hAnsi="Verdana"/>
          <w:color w:val="FF0000"/>
          <w:sz w:val="22"/>
          <w:szCs w:val="22"/>
        </w:rPr>
      </w:pPr>
    </w:p>
    <w:p w14:paraId="47EF9B9C" w14:textId="171D37C5" w:rsidR="0069676F" w:rsidRPr="00F672C5" w:rsidRDefault="007642E9" w:rsidP="001B6D30">
      <w:pPr>
        <w:numPr>
          <w:ilvl w:val="0"/>
          <w:numId w:val="1"/>
        </w:numPr>
        <w:tabs>
          <w:tab w:val="clear" w:pos="0"/>
          <w:tab w:val="num" w:pos="630"/>
        </w:tabs>
        <w:rPr>
          <w:rFonts w:ascii="Verdana" w:hAnsi="Verdana"/>
          <w:sz w:val="22"/>
          <w:szCs w:val="22"/>
        </w:rPr>
      </w:pPr>
      <w:r>
        <w:rPr>
          <w:rFonts w:ascii="Verdana" w:hAnsi="Verdana"/>
          <w:b/>
          <w:sz w:val="22"/>
          <w:szCs w:val="22"/>
        </w:rPr>
        <w:t>Tr</w:t>
      </w:r>
      <w:r w:rsidR="00BB4CC3">
        <w:rPr>
          <w:rFonts w:ascii="Verdana" w:hAnsi="Verdana"/>
          <w:b/>
          <w:sz w:val="22"/>
          <w:szCs w:val="22"/>
        </w:rPr>
        <w:t>ečias etapas. Pasakų vertinimas.</w:t>
      </w:r>
    </w:p>
    <w:p w14:paraId="4E318E15" w14:textId="2A1A8CFB" w:rsidR="0069676F" w:rsidRPr="00F672C5" w:rsidRDefault="002249C3" w:rsidP="001B6D30">
      <w:pPr>
        <w:jc w:val="both"/>
        <w:rPr>
          <w:rFonts w:ascii="Verdana" w:hAnsi="Verdana"/>
          <w:sz w:val="22"/>
          <w:szCs w:val="22"/>
        </w:rPr>
      </w:pPr>
      <w:r w:rsidRPr="00F672C5">
        <w:rPr>
          <w:rFonts w:ascii="Verdana" w:hAnsi="Verdana"/>
          <w:sz w:val="22"/>
          <w:szCs w:val="22"/>
        </w:rPr>
        <w:t>2</w:t>
      </w:r>
      <w:r w:rsidR="00022D50">
        <w:rPr>
          <w:rFonts w:ascii="Verdana" w:hAnsi="Verdana"/>
          <w:sz w:val="22"/>
          <w:szCs w:val="22"/>
        </w:rPr>
        <w:t>3</w:t>
      </w:r>
      <w:r w:rsidRPr="00F672C5">
        <w:rPr>
          <w:rFonts w:ascii="Verdana" w:hAnsi="Verdana"/>
          <w:sz w:val="22"/>
          <w:szCs w:val="22"/>
        </w:rPr>
        <w:t>.1.</w:t>
      </w:r>
      <w:r w:rsidRPr="00F672C5">
        <w:rPr>
          <w:rFonts w:ascii="Verdana" w:hAnsi="Verdana"/>
          <w:b/>
          <w:sz w:val="22"/>
          <w:szCs w:val="22"/>
        </w:rPr>
        <w:t xml:space="preserve"> </w:t>
      </w:r>
      <w:r w:rsidR="0069676F" w:rsidRPr="00F672C5">
        <w:rPr>
          <w:rFonts w:ascii="Verdana" w:hAnsi="Verdana"/>
          <w:b/>
          <w:sz w:val="22"/>
          <w:szCs w:val="22"/>
        </w:rPr>
        <w:t>Pirmas turas.</w:t>
      </w:r>
      <w:r w:rsidR="0069676F" w:rsidRPr="00F672C5">
        <w:rPr>
          <w:rFonts w:ascii="Verdana" w:hAnsi="Verdana"/>
          <w:sz w:val="22"/>
          <w:szCs w:val="22"/>
        </w:rPr>
        <w:t xml:space="preserve"> Komisija atrenka </w:t>
      </w:r>
      <w:r w:rsidR="003D18E7" w:rsidRPr="00F672C5">
        <w:rPr>
          <w:rFonts w:ascii="Verdana" w:hAnsi="Verdana"/>
          <w:sz w:val="22"/>
          <w:szCs w:val="22"/>
        </w:rPr>
        <w:t xml:space="preserve">geriausias </w:t>
      </w:r>
      <w:r w:rsidR="00A70D71" w:rsidRPr="00F672C5">
        <w:rPr>
          <w:rFonts w:ascii="Verdana" w:hAnsi="Verdana"/>
          <w:sz w:val="22"/>
          <w:szCs w:val="22"/>
        </w:rPr>
        <w:t>Pasakas</w:t>
      </w:r>
      <w:r w:rsidR="0069676F" w:rsidRPr="00F672C5">
        <w:rPr>
          <w:rFonts w:ascii="Verdana" w:hAnsi="Verdana"/>
          <w:sz w:val="22"/>
          <w:szCs w:val="22"/>
        </w:rPr>
        <w:t xml:space="preserve">, </w:t>
      </w:r>
      <w:r w:rsidR="00592153" w:rsidRPr="00F672C5">
        <w:rPr>
          <w:rFonts w:ascii="Verdana" w:hAnsi="Verdana"/>
          <w:sz w:val="22"/>
          <w:szCs w:val="22"/>
        </w:rPr>
        <w:t xml:space="preserve">tinkamas įgarsinti ir transliuoti </w:t>
      </w:r>
      <w:r w:rsidR="000734D6" w:rsidRPr="00F672C5">
        <w:rPr>
          <w:rFonts w:ascii="Verdana" w:hAnsi="Verdana"/>
          <w:sz w:val="22"/>
          <w:szCs w:val="22"/>
        </w:rPr>
        <w:t>Konkurso sąlygose aprašytais būdais</w:t>
      </w:r>
      <w:r w:rsidR="002B5B9D" w:rsidRPr="00F672C5">
        <w:rPr>
          <w:rFonts w:ascii="Verdana" w:hAnsi="Verdana"/>
          <w:sz w:val="22"/>
          <w:szCs w:val="22"/>
        </w:rPr>
        <w:t>,</w:t>
      </w:r>
      <w:r w:rsidR="0069676F" w:rsidRPr="00F672C5">
        <w:rPr>
          <w:rFonts w:ascii="Verdana" w:hAnsi="Verdana"/>
          <w:sz w:val="22"/>
          <w:szCs w:val="22"/>
        </w:rPr>
        <w:t xml:space="preserve"> informuoja apie tai Dalyvius el. paštu</w:t>
      </w:r>
      <w:r w:rsidR="00BD1D4D" w:rsidRPr="00F672C5">
        <w:rPr>
          <w:rFonts w:ascii="Verdana" w:hAnsi="Verdana"/>
          <w:sz w:val="22"/>
          <w:szCs w:val="22"/>
        </w:rPr>
        <w:t xml:space="preserve"> arba nurodytu telefonu</w:t>
      </w:r>
      <w:r w:rsidR="00F55DE8">
        <w:rPr>
          <w:rFonts w:ascii="Verdana" w:hAnsi="Verdana"/>
          <w:sz w:val="22"/>
          <w:szCs w:val="22"/>
        </w:rPr>
        <w:t xml:space="preserve"> iki lapkričio 1 d.</w:t>
      </w:r>
      <w:r w:rsidR="0069676F" w:rsidRPr="00F672C5">
        <w:rPr>
          <w:rFonts w:ascii="Verdana" w:hAnsi="Verdana"/>
          <w:sz w:val="22"/>
          <w:szCs w:val="22"/>
        </w:rPr>
        <w:t>;</w:t>
      </w:r>
    </w:p>
    <w:p w14:paraId="5E24905F" w14:textId="232C8BEB" w:rsidR="0069676F" w:rsidRPr="00F672C5" w:rsidRDefault="002249C3" w:rsidP="001B6D30">
      <w:pPr>
        <w:jc w:val="both"/>
        <w:rPr>
          <w:rFonts w:ascii="Verdana" w:hAnsi="Verdana"/>
          <w:sz w:val="22"/>
          <w:szCs w:val="22"/>
        </w:rPr>
      </w:pPr>
      <w:r w:rsidRPr="00F672C5">
        <w:rPr>
          <w:rFonts w:ascii="Verdana" w:hAnsi="Verdana"/>
          <w:sz w:val="22"/>
          <w:szCs w:val="22"/>
        </w:rPr>
        <w:t>2</w:t>
      </w:r>
      <w:r w:rsidR="00022D50">
        <w:rPr>
          <w:rFonts w:ascii="Verdana" w:hAnsi="Verdana"/>
          <w:sz w:val="22"/>
          <w:szCs w:val="22"/>
        </w:rPr>
        <w:t>3</w:t>
      </w:r>
      <w:r w:rsidRPr="00F672C5">
        <w:rPr>
          <w:rFonts w:ascii="Verdana" w:hAnsi="Verdana"/>
          <w:sz w:val="22"/>
          <w:szCs w:val="22"/>
        </w:rPr>
        <w:t xml:space="preserve">.2. </w:t>
      </w:r>
      <w:r w:rsidR="0069676F" w:rsidRPr="00F672C5">
        <w:rPr>
          <w:rFonts w:ascii="Verdana" w:hAnsi="Verdana"/>
          <w:b/>
          <w:sz w:val="22"/>
          <w:szCs w:val="22"/>
        </w:rPr>
        <w:t>Antras turas.</w:t>
      </w:r>
      <w:r w:rsidR="0069676F" w:rsidRPr="00F672C5">
        <w:rPr>
          <w:rFonts w:ascii="Verdana" w:hAnsi="Verdana"/>
          <w:sz w:val="22"/>
          <w:szCs w:val="22"/>
        </w:rPr>
        <w:t xml:space="preserve"> Komisijos sprendimu </w:t>
      </w:r>
      <w:r w:rsidR="002B5B9D" w:rsidRPr="00F672C5">
        <w:rPr>
          <w:rFonts w:ascii="Verdana" w:hAnsi="Verdana"/>
          <w:sz w:val="22"/>
          <w:szCs w:val="22"/>
        </w:rPr>
        <w:t>Pasakos</w:t>
      </w:r>
      <w:r w:rsidR="0069676F" w:rsidRPr="00F672C5">
        <w:rPr>
          <w:rFonts w:ascii="Verdana" w:hAnsi="Verdana"/>
          <w:sz w:val="22"/>
          <w:szCs w:val="22"/>
        </w:rPr>
        <w:t xml:space="preserve">, patekusios į antrąjį turą, </w:t>
      </w:r>
      <w:r w:rsidR="003A2B17" w:rsidRPr="00F672C5">
        <w:rPr>
          <w:rFonts w:ascii="Verdana" w:hAnsi="Verdana"/>
          <w:sz w:val="22"/>
          <w:szCs w:val="22"/>
        </w:rPr>
        <w:t>rengiamos įrašui ir transliavimui</w:t>
      </w:r>
      <w:r w:rsidR="00F55DE8">
        <w:rPr>
          <w:rFonts w:ascii="Verdana" w:hAnsi="Verdana"/>
          <w:sz w:val="22"/>
          <w:szCs w:val="22"/>
        </w:rPr>
        <w:t xml:space="preserve"> 2026 m. gruodžio mėnesį</w:t>
      </w:r>
      <w:r w:rsidR="003A2B17" w:rsidRPr="00F672C5">
        <w:rPr>
          <w:rFonts w:ascii="Verdana" w:hAnsi="Verdana"/>
          <w:sz w:val="22"/>
          <w:szCs w:val="22"/>
        </w:rPr>
        <w:t>.</w:t>
      </w:r>
    </w:p>
    <w:p w14:paraId="2CAC1676" w14:textId="77777777" w:rsidR="0069676F" w:rsidRPr="00F672C5" w:rsidRDefault="0069676F" w:rsidP="001B6D30">
      <w:pPr>
        <w:rPr>
          <w:rFonts w:ascii="Verdana" w:hAnsi="Verdana"/>
          <w:sz w:val="22"/>
          <w:szCs w:val="22"/>
        </w:rPr>
      </w:pPr>
      <w:r w:rsidRPr="00F672C5">
        <w:rPr>
          <w:rFonts w:ascii="Verdana" w:hAnsi="Verdana"/>
          <w:sz w:val="22"/>
          <w:szCs w:val="22"/>
        </w:rPr>
        <w:lastRenderedPageBreak/>
        <w:t xml:space="preserve">                        </w:t>
      </w:r>
      <w:r w:rsidR="00BD1D4D" w:rsidRPr="00F672C5">
        <w:rPr>
          <w:rFonts w:ascii="Verdana" w:hAnsi="Verdana"/>
          <w:sz w:val="22"/>
          <w:szCs w:val="22"/>
        </w:rPr>
        <w:t xml:space="preserve">    </w:t>
      </w:r>
    </w:p>
    <w:p w14:paraId="11002523" w14:textId="2830C29B" w:rsidR="00113635" w:rsidRPr="00F672C5" w:rsidRDefault="00113635" w:rsidP="001B6D30">
      <w:pPr>
        <w:ind w:firstLine="540"/>
        <w:jc w:val="center"/>
        <w:rPr>
          <w:rFonts w:ascii="Verdana" w:hAnsi="Verdana"/>
          <w:b/>
          <w:sz w:val="22"/>
          <w:szCs w:val="22"/>
        </w:rPr>
      </w:pPr>
      <w:r w:rsidRPr="00F672C5">
        <w:rPr>
          <w:rFonts w:ascii="Verdana" w:hAnsi="Verdana"/>
          <w:b/>
          <w:sz w:val="22"/>
          <w:szCs w:val="22"/>
        </w:rPr>
        <w:t>V</w:t>
      </w:r>
      <w:r w:rsidR="00515B2B" w:rsidRPr="00F672C5">
        <w:rPr>
          <w:rFonts w:ascii="Verdana" w:hAnsi="Verdana"/>
          <w:b/>
          <w:sz w:val="22"/>
          <w:szCs w:val="22"/>
        </w:rPr>
        <w:t>I</w:t>
      </w:r>
      <w:r w:rsidRPr="00F672C5">
        <w:rPr>
          <w:rFonts w:ascii="Verdana" w:hAnsi="Verdana"/>
          <w:b/>
          <w:sz w:val="22"/>
          <w:szCs w:val="22"/>
        </w:rPr>
        <w:t>. ATSAKOMYBĖ</w:t>
      </w:r>
    </w:p>
    <w:p w14:paraId="4D9D7B04" w14:textId="77777777" w:rsidR="00113635" w:rsidRPr="00F672C5" w:rsidRDefault="00113635" w:rsidP="001B6D30">
      <w:pPr>
        <w:jc w:val="both"/>
        <w:rPr>
          <w:rFonts w:ascii="Verdana" w:hAnsi="Verdana"/>
          <w:sz w:val="22"/>
          <w:szCs w:val="22"/>
        </w:rPr>
      </w:pPr>
    </w:p>
    <w:p w14:paraId="69D01C08" w14:textId="6FD043C2" w:rsidR="00057B0B" w:rsidRDefault="00113635" w:rsidP="00BB4CC3">
      <w:pPr>
        <w:pStyle w:val="ListParagraph"/>
        <w:numPr>
          <w:ilvl w:val="0"/>
          <w:numId w:val="1"/>
        </w:numPr>
        <w:tabs>
          <w:tab w:val="left" w:pos="567"/>
        </w:tabs>
        <w:jc w:val="both"/>
        <w:rPr>
          <w:rFonts w:ascii="Verdana" w:hAnsi="Verdana"/>
          <w:sz w:val="22"/>
          <w:szCs w:val="22"/>
        </w:rPr>
      </w:pPr>
      <w:r w:rsidRPr="00F672C5">
        <w:rPr>
          <w:rFonts w:ascii="Verdana" w:hAnsi="Verdana"/>
          <w:sz w:val="22"/>
          <w:szCs w:val="22"/>
        </w:rPr>
        <w:t>Organizatori</w:t>
      </w:r>
      <w:r w:rsidR="00CF4D8D" w:rsidRPr="00F672C5">
        <w:rPr>
          <w:rFonts w:ascii="Verdana" w:hAnsi="Verdana"/>
          <w:sz w:val="22"/>
          <w:szCs w:val="22"/>
        </w:rPr>
        <w:t>us</w:t>
      </w:r>
      <w:r w:rsidRPr="00F672C5">
        <w:rPr>
          <w:rFonts w:ascii="Verdana" w:hAnsi="Verdana"/>
          <w:sz w:val="22"/>
          <w:szCs w:val="22"/>
        </w:rPr>
        <w:t xml:space="preserve"> atsako už šių </w:t>
      </w:r>
      <w:r w:rsidR="00BB063D" w:rsidRPr="00F672C5">
        <w:rPr>
          <w:rFonts w:ascii="Verdana" w:hAnsi="Verdana"/>
          <w:sz w:val="22"/>
          <w:szCs w:val="22"/>
        </w:rPr>
        <w:t>T</w:t>
      </w:r>
      <w:r w:rsidRPr="00F672C5">
        <w:rPr>
          <w:rFonts w:ascii="Verdana" w:hAnsi="Verdana"/>
          <w:sz w:val="22"/>
          <w:szCs w:val="22"/>
        </w:rPr>
        <w:t>aisyklių tinkamą vykdymą.</w:t>
      </w:r>
    </w:p>
    <w:p w14:paraId="25C25971" w14:textId="77777777" w:rsidR="00057B0B" w:rsidRPr="00102DC9" w:rsidRDefault="00425B58" w:rsidP="00057B0B">
      <w:pPr>
        <w:pStyle w:val="ListParagraph"/>
        <w:numPr>
          <w:ilvl w:val="0"/>
          <w:numId w:val="1"/>
        </w:numPr>
        <w:tabs>
          <w:tab w:val="left" w:pos="567"/>
        </w:tabs>
        <w:jc w:val="both"/>
        <w:rPr>
          <w:rFonts w:ascii="Verdana" w:hAnsi="Verdana"/>
          <w:sz w:val="22"/>
          <w:szCs w:val="22"/>
        </w:rPr>
      </w:pPr>
      <w:r w:rsidRPr="00102DC9">
        <w:rPr>
          <w:rFonts w:ascii="Verdana" w:hAnsi="Verdana"/>
          <w:sz w:val="22"/>
          <w:szCs w:val="22"/>
        </w:rPr>
        <w:t>Dalyvavimas Konkurse dalyviui reiškia jo sutikimą su visomis šių Taisyklių sąlygomis ir jų pakeitimu.</w:t>
      </w:r>
    </w:p>
    <w:p w14:paraId="78D6E7D1" w14:textId="6A332858" w:rsidR="00450596" w:rsidRDefault="00C811DC" w:rsidP="00057B0B">
      <w:pPr>
        <w:pStyle w:val="ListParagraph"/>
        <w:numPr>
          <w:ilvl w:val="0"/>
          <w:numId w:val="1"/>
        </w:numPr>
        <w:tabs>
          <w:tab w:val="left" w:pos="567"/>
        </w:tabs>
        <w:jc w:val="both"/>
        <w:rPr>
          <w:rFonts w:ascii="Verdana" w:hAnsi="Verdana"/>
          <w:sz w:val="22"/>
          <w:szCs w:val="22"/>
        </w:rPr>
      </w:pPr>
      <w:r w:rsidRPr="00057B0B">
        <w:rPr>
          <w:rFonts w:ascii="Verdana" w:hAnsi="Verdana"/>
          <w:sz w:val="22"/>
          <w:szCs w:val="22"/>
        </w:rPr>
        <w:t>Organizatorius neatsako už nuostolius, susijusius su Konkurso atšaukimu / nutraukimu / sustabdymu ar Taisyklių pakeitimu.</w:t>
      </w:r>
    </w:p>
    <w:p w14:paraId="55707070" w14:textId="77777777" w:rsidR="005B40A2" w:rsidRPr="00F672C5" w:rsidRDefault="005B40A2" w:rsidP="00F672C5">
      <w:pPr>
        <w:pStyle w:val="ListParagraph"/>
        <w:tabs>
          <w:tab w:val="left" w:pos="567"/>
        </w:tabs>
        <w:ind w:left="0"/>
        <w:jc w:val="both"/>
        <w:rPr>
          <w:rFonts w:ascii="Verdana" w:hAnsi="Verdana"/>
          <w:sz w:val="22"/>
          <w:szCs w:val="22"/>
        </w:rPr>
      </w:pPr>
    </w:p>
    <w:p w14:paraId="20B10005" w14:textId="3C923172" w:rsidR="005B40A2" w:rsidRPr="00F672C5" w:rsidRDefault="00113635" w:rsidP="00F672C5">
      <w:pPr>
        <w:pStyle w:val="ListParagraph"/>
        <w:numPr>
          <w:ilvl w:val="0"/>
          <w:numId w:val="1"/>
        </w:numPr>
        <w:tabs>
          <w:tab w:val="left" w:pos="567"/>
        </w:tabs>
        <w:jc w:val="both"/>
        <w:rPr>
          <w:rFonts w:ascii="Verdana" w:hAnsi="Verdana"/>
          <w:sz w:val="22"/>
          <w:szCs w:val="22"/>
        </w:rPr>
      </w:pPr>
      <w:r w:rsidRPr="00F672C5">
        <w:rPr>
          <w:rFonts w:ascii="Verdana" w:hAnsi="Verdana"/>
          <w:sz w:val="22"/>
          <w:szCs w:val="22"/>
        </w:rPr>
        <w:t>Organizatori</w:t>
      </w:r>
      <w:r w:rsidR="00CF4D8D" w:rsidRPr="00F672C5">
        <w:rPr>
          <w:rFonts w:ascii="Verdana" w:hAnsi="Verdana"/>
          <w:sz w:val="22"/>
          <w:szCs w:val="22"/>
        </w:rPr>
        <w:t>us</w:t>
      </w:r>
      <w:r w:rsidRPr="00F672C5">
        <w:rPr>
          <w:rFonts w:ascii="Verdana" w:hAnsi="Verdana"/>
          <w:sz w:val="22"/>
          <w:szCs w:val="22"/>
        </w:rPr>
        <w:t xml:space="preserve"> neatsako, jeigu ne dėl Organizatori</w:t>
      </w:r>
      <w:r w:rsidR="00CF4D8D" w:rsidRPr="00F672C5">
        <w:rPr>
          <w:rFonts w:ascii="Verdana" w:hAnsi="Verdana"/>
          <w:sz w:val="22"/>
          <w:szCs w:val="22"/>
        </w:rPr>
        <w:t>aus</w:t>
      </w:r>
      <w:r w:rsidRPr="00F672C5">
        <w:rPr>
          <w:rFonts w:ascii="Verdana" w:hAnsi="Verdana"/>
          <w:sz w:val="22"/>
          <w:szCs w:val="22"/>
        </w:rPr>
        <w:t xml:space="preserve"> kaltės </w:t>
      </w:r>
      <w:r w:rsidR="00687B18" w:rsidRPr="00F672C5">
        <w:rPr>
          <w:rFonts w:ascii="Verdana" w:hAnsi="Verdana"/>
          <w:sz w:val="22"/>
          <w:szCs w:val="22"/>
        </w:rPr>
        <w:t>Dalyvio</w:t>
      </w:r>
      <w:r w:rsidRPr="00F672C5">
        <w:rPr>
          <w:rFonts w:ascii="Verdana" w:hAnsi="Verdana"/>
          <w:sz w:val="22"/>
          <w:szCs w:val="22"/>
        </w:rPr>
        <w:t xml:space="preserve"> neįmanoma pasiekti telefono numeriu </w:t>
      </w:r>
      <w:r w:rsidR="00515B2B" w:rsidRPr="00F672C5">
        <w:rPr>
          <w:rFonts w:ascii="Verdana" w:hAnsi="Verdana"/>
          <w:sz w:val="22"/>
          <w:szCs w:val="22"/>
        </w:rPr>
        <w:t>ar elektroniniu paštu, kuriuos D</w:t>
      </w:r>
      <w:r w:rsidRPr="00F672C5">
        <w:rPr>
          <w:rFonts w:ascii="Verdana" w:hAnsi="Verdana"/>
          <w:sz w:val="22"/>
          <w:szCs w:val="22"/>
        </w:rPr>
        <w:t xml:space="preserve">alyvis nurodė. </w:t>
      </w:r>
    </w:p>
    <w:p w14:paraId="3181688F" w14:textId="75180F80" w:rsidR="005B40A2" w:rsidRPr="00C24641" w:rsidRDefault="00113635" w:rsidP="001B6D30">
      <w:pPr>
        <w:pStyle w:val="ListParagraph"/>
        <w:numPr>
          <w:ilvl w:val="0"/>
          <w:numId w:val="1"/>
        </w:numPr>
        <w:tabs>
          <w:tab w:val="left" w:pos="567"/>
        </w:tabs>
        <w:jc w:val="both"/>
        <w:rPr>
          <w:rFonts w:ascii="Verdana" w:hAnsi="Verdana"/>
          <w:sz w:val="22"/>
          <w:szCs w:val="22"/>
        </w:rPr>
      </w:pPr>
      <w:r w:rsidRPr="00F672C5">
        <w:rPr>
          <w:rFonts w:ascii="Verdana" w:hAnsi="Verdana"/>
          <w:sz w:val="22"/>
          <w:szCs w:val="22"/>
        </w:rPr>
        <w:t>Organizatori</w:t>
      </w:r>
      <w:r w:rsidR="00CF4D8D" w:rsidRPr="00F672C5">
        <w:rPr>
          <w:rFonts w:ascii="Verdana" w:hAnsi="Verdana"/>
          <w:sz w:val="22"/>
          <w:szCs w:val="22"/>
        </w:rPr>
        <w:t>us</w:t>
      </w:r>
      <w:r w:rsidRPr="00F672C5">
        <w:rPr>
          <w:rFonts w:ascii="Verdana" w:hAnsi="Verdana"/>
          <w:sz w:val="22"/>
          <w:szCs w:val="22"/>
        </w:rPr>
        <w:t xml:space="preserve"> neatsako už informac</w:t>
      </w:r>
      <w:r w:rsidR="00515B2B" w:rsidRPr="00F672C5">
        <w:rPr>
          <w:rFonts w:ascii="Verdana" w:hAnsi="Verdana"/>
          <w:sz w:val="22"/>
          <w:szCs w:val="22"/>
        </w:rPr>
        <w:t>ijos, kurią apie save pateikia D</w:t>
      </w:r>
      <w:r w:rsidRPr="00F672C5">
        <w:rPr>
          <w:rFonts w:ascii="Verdana" w:hAnsi="Verdana"/>
          <w:sz w:val="22"/>
          <w:szCs w:val="22"/>
        </w:rPr>
        <w:t xml:space="preserve">alyviai, turinį ir jos pateikimo formą. </w:t>
      </w:r>
    </w:p>
    <w:p w14:paraId="48123068" w14:textId="4E3619A1" w:rsidR="005B40A2" w:rsidRPr="00F672C5" w:rsidRDefault="005B40A2" w:rsidP="00F672C5">
      <w:pPr>
        <w:pStyle w:val="ListParagraph"/>
        <w:numPr>
          <w:ilvl w:val="0"/>
          <w:numId w:val="1"/>
        </w:numPr>
        <w:tabs>
          <w:tab w:val="left" w:pos="567"/>
        </w:tabs>
        <w:jc w:val="both"/>
        <w:rPr>
          <w:rFonts w:ascii="Verdana" w:hAnsi="Verdana"/>
          <w:sz w:val="22"/>
          <w:szCs w:val="22"/>
        </w:rPr>
      </w:pPr>
      <w:r w:rsidRPr="00C24641">
        <w:rPr>
          <w:rFonts w:ascii="Verdana" w:hAnsi="Verdana"/>
          <w:sz w:val="22"/>
          <w:szCs w:val="22"/>
        </w:rPr>
        <w:t>V</w:t>
      </w:r>
      <w:r w:rsidRPr="00F672C5">
        <w:rPr>
          <w:rFonts w:ascii="Verdana" w:hAnsi="Verdana"/>
          <w:sz w:val="22"/>
          <w:szCs w:val="22"/>
        </w:rPr>
        <w:t>isi su šiomis Taisyklėmis susiję ir (ar) iš jų taikymo kilę ginčai sprendžiami tarpusavio derybomis, o nepavykus išspręsti taikiai – Lietuvos Respublikos įstatymų nustatyta tvarka.</w:t>
      </w:r>
    </w:p>
    <w:p w14:paraId="6CE5B5EA" w14:textId="77777777" w:rsidR="00651E96" w:rsidRPr="00F672C5" w:rsidRDefault="00651E96" w:rsidP="001B6D30">
      <w:pPr>
        <w:jc w:val="both"/>
        <w:rPr>
          <w:rFonts w:ascii="Verdana" w:hAnsi="Verdana"/>
          <w:sz w:val="22"/>
          <w:szCs w:val="22"/>
        </w:rPr>
      </w:pPr>
    </w:p>
    <w:p w14:paraId="3B3EEAB7" w14:textId="71A68EF8" w:rsidR="00651E96" w:rsidRPr="00F672C5" w:rsidRDefault="00651E96" w:rsidP="001B6D30">
      <w:pPr>
        <w:jc w:val="both"/>
        <w:rPr>
          <w:rFonts w:ascii="Verdana" w:hAnsi="Verdana"/>
          <w:b/>
          <w:caps/>
          <w:sz w:val="22"/>
          <w:szCs w:val="22"/>
        </w:rPr>
      </w:pPr>
      <w:r w:rsidRPr="00F672C5">
        <w:rPr>
          <w:rFonts w:ascii="Verdana" w:hAnsi="Verdana"/>
          <w:sz w:val="22"/>
          <w:szCs w:val="22"/>
        </w:rPr>
        <w:tab/>
      </w:r>
      <w:r w:rsidRPr="00F672C5">
        <w:rPr>
          <w:rFonts w:ascii="Verdana" w:hAnsi="Verdana"/>
          <w:sz w:val="22"/>
          <w:szCs w:val="22"/>
        </w:rPr>
        <w:tab/>
      </w:r>
      <w:r w:rsidRPr="00F672C5">
        <w:rPr>
          <w:rFonts w:ascii="Verdana" w:hAnsi="Verdana"/>
          <w:b/>
          <w:caps/>
          <w:sz w:val="22"/>
          <w:szCs w:val="22"/>
        </w:rPr>
        <w:t>VII.</w:t>
      </w:r>
      <w:r w:rsidR="00F025F6" w:rsidRPr="00F672C5">
        <w:rPr>
          <w:rFonts w:ascii="Verdana" w:hAnsi="Verdana"/>
          <w:b/>
          <w:caps/>
          <w:sz w:val="22"/>
          <w:szCs w:val="22"/>
        </w:rPr>
        <w:t xml:space="preserve"> </w:t>
      </w:r>
      <w:r w:rsidR="00AE0299" w:rsidRPr="00F672C5">
        <w:rPr>
          <w:rFonts w:ascii="Verdana" w:hAnsi="Verdana"/>
          <w:b/>
          <w:caps/>
          <w:sz w:val="22"/>
          <w:szCs w:val="22"/>
        </w:rPr>
        <w:t>ASMENS DUOMENŲ TVARKYMAS</w:t>
      </w:r>
    </w:p>
    <w:p w14:paraId="6C06AA63" w14:textId="77777777" w:rsidR="003F61F9" w:rsidRPr="00F672C5" w:rsidRDefault="003F61F9" w:rsidP="001B6D30">
      <w:pPr>
        <w:jc w:val="both"/>
        <w:rPr>
          <w:rFonts w:ascii="Verdana" w:hAnsi="Verdana"/>
          <w:b/>
          <w:caps/>
          <w:sz w:val="22"/>
          <w:szCs w:val="22"/>
        </w:rPr>
      </w:pPr>
    </w:p>
    <w:p w14:paraId="782A5FB9" w14:textId="373DD5FA" w:rsidR="00C24641" w:rsidRPr="00840066" w:rsidRDefault="00680337" w:rsidP="00CD60D3">
      <w:pPr>
        <w:pStyle w:val="ListParagraph"/>
        <w:numPr>
          <w:ilvl w:val="0"/>
          <w:numId w:val="1"/>
        </w:numPr>
        <w:jc w:val="both"/>
        <w:rPr>
          <w:rFonts w:ascii="Verdana" w:hAnsi="Verdana"/>
          <w:sz w:val="22"/>
          <w:szCs w:val="22"/>
        </w:rPr>
      </w:pPr>
      <w:r w:rsidRPr="00CD60D3">
        <w:rPr>
          <w:rFonts w:ascii="Verdana" w:hAnsi="Verdana"/>
          <w:sz w:val="22"/>
          <w:szCs w:val="22"/>
        </w:rPr>
        <w:t xml:space="preserve">LRT, kaip duomenų valdytoja, </w:t>
      </w:r>
      <w:r w:rsidRPr="00CD60D3">
        <w:rPr>
          <w:rFonts w:ascii="Verdana" w:eastAsiaTheme="minorHAnsi" w:hAnsi="Verdana"/>
          <w:sz w:val="22"/>
          <w:szCs w:val="22"/>
        </w:rPr>
        <w:t xml:space="preserve">juridinio asmens kodas 124241078, S. Konarskio g. 49, Vilnius, tel. (8 5) 2363000, el. p. </w:t>
      </w:r>
      <w:hyperlink r:id="rId11" w:history="1">
        <w:r w:rsidRPr="00CD60D3">
          <w:rPr>
            <w:rFonts w:ascii="Verdana" w:eastAsiaTheme="minorHAnsi" w:hAnsi="Verdana"/>
            <w:color w:val="0000FF" w:themeColor="hyperlink"/>
            <w:sz w:val="22"/>
            <w:szCs w:val="22"/>
            <w:u w:val="single"/>
          </w:rPr>
          <w:t>lrt@lrt.lt</w:t>
        </w:r>
      </w:hyperlink>
      <w:r w:rsidRPr="00CD60D3">
        <w:rPr>
          <w:rFonts w:ascii="Verdana" w:eastAsiaTheme="minorHAnsi" w:hAnsi="Verdana"/>
          <w:sz w:val="22"/>
          <w:szCs w:val="22"/>
        </w:rPr>
        <w:t xml:space="preserve">, LRT duomenų apsaugos pareigūno kontaktai: el. paštas </w:t>
      </w:r>
      <w:hyperlink r:id="rId12" w:history="1">
        <w:r w:rsidRPr="00CD60D3">
          <w:rPr>
            <w:rFonts w:ascii="Verdana" w:eastAsiaTheme="minorHAnsi" w:hAnsi="Verdana"/>
            <w:color w:val="0000FF" w:themeColor="hyperlink"/>
            <w:sz w:val="22"/>
            <w:szCs w:val="22"/>
            <w:u w:val="single"/>
          </w:rPr>
          <w:t>dap@lrt.lt</w:t>
        </w:r>
      </w:hyperlink>
      <w:r w:rsidRPr="00CD60D3">
        <w:rPr>
          <w:rFonts w:ascii="Verdana" w:eastAsiaTheme="minorHAnsi" w:hAnsi="Verdana"/>
          <w:sz w:val="22"/>
          <w:szCs w:val="22"/>
        </w:rPr>
        <w:t xml:space="preserve">, tel. </w:t>
      </w:r>
      <w:r w:rsidR="00C24641" w:rsidRPr="00CD60D3">
        <w:rPr>
          <w:rFonts w:ascii="Verdana" w:hAnsi="Verdana"/>
          <w:sz w:val="22"/>
          <w:szCs w:val="22"/>
        </w:rPr>
        <w:t xml:space="preserve"> </w:t>
      </w:r>
      <w:r w:rsidR="00CD60D3" w:rsidRPr="00840066">
        <w:rPr>
          <w:rFonts w:ascii="Verdana" w:hAnsi="Verdana"/>
          <w:sz w:val="22"/>
          <w:szCs w:val="22"/>
        </w:rPr>
        <w:t>+370 602 02921</w:t>
      </w:r>
      <w:r w:rsidRPr="00840066">
        <w:rPr>
          <w:rFonts w:ascii="Verdana" w:eastAsiaTheme="minorHAnsi" w:hAnsi="Verdana"/>
          <w:color w:val="000000"/>
          <w:spacing w:val="6"/>
          <w:sz w:val="22"/>
          <w:szCs w:val="22"/>
        </w:rPr>
        <w:t xml:space="preserve">, Konkurso metu tvarkys šiuos autoriaus </w:t>
      </w:r>
      <w:r w:rsidR="00C24641" w:rsidRPr="00840066">
        <w:rPr>
          <w:rFonts w:ascii="Verdana" w:eastAsiaTheme="minorHAnsi" w:hAnsi="Verdana"/>
          <w:color w:val="000000"/>
          <w:spacing w:val="6"/>
          <w:sz w:val="22"/>
          <w:szCs w:val="22"/>
        </w:rPr>
        <w:t>(dalyvio)</w:t>
      </w:r>
      <w:r w:rsidRPr="00840066">
        <w:rPr>
          <w:rFonts w:ascii="Verdana" w:eastAsiaTheme="minorHAnsi" w:hAnsi="Verdana"/>
          <w:color w:val="000000"/>
          <w:spacing w:val="6"/>
          <w:sz w:val="22"/>
          <w:szCs w:val="22"/>
        </w:rPr>
        <w:t xml:space="preserve"> asmens duomenis: </w:t>
      </w:r>
    </w:p>
    <w:p w14:paraId="2CAE4E98" w14:textId="4B0FBF53" w:rsidR="00680337" w:rsidRPr="00335CEB" w:rsidRDefault="00680337" w:rsidP="00335CEB">
      <w:pPr>
        <w:pStyle w:val="ListParagraph"/>
        <w:numPr>
          <w:ilvl w:val="1"/>
          <w:numId w:val="23"/>
        </w:numPr>
        <w:tabs>
          <w:tab w:val="left" w:pos="567"/>
        </w:tabs>
        <w:jc w:val="both"/>
        <w:rPr>
          <w:rFonts w:ascii="Verdana" w:eastAsiaTheme="minorHAnsi" w:hAnsi="Verdana"/>
          <w:sz w:val="22"/>
          <w:szCs w:val="22"/>
        </w:rPr>
      </w:pPr>
      <w:r w:rsidRPr="00335CEB">
        <w:rPr>
          <w:rFonts w:ascii="Verdana" w:hAnsi="Verdana"/>
          <w:sz w:val="22"/>
          <w:szCs w:val="22"/>
        </w:rPr>
        <w:t>vardas, pavardė;</w:t>
      </w:r>
    </w:p>
    <w:p w14:paraId="7B2C0523" w14:textId="19B4775B" w:rsidR="00C24641" w:rsidRPr="00335CEB" w:rsidRDefault="00C24641" w:rsidP="00335CEB">
      <w:pPr>
        <w:pStyle w:val="ListParagraph"/>
        <w:numPr>
          <w:ilvl w:val="1"/>
          <w:numId w:val="23"/>
        </w:numPr>
        <w:tabs>
          <w:tab w:val="left" w:pos="567"/>
        </w:tabs>
        <w:jc w:val="both"/>
        <w:rPr>
          <w:rFonts w:ascii="Verdana" w:eastAsiaTheme="minorHAnsi" w:hAnsi="Verdana"/>
          <w:sz w:val="22"/>
          <w:szCs w:val="22"/>
        </w:rPr>
      </w:pPr>
      <w:r w:rsidRPr="00335CEB">
        <w:rPr>
          <w:rFonts w:ascii="Verdana" w:hAnsi="Verdana"/>
          <w:sz w:val="22"/>
          <w:szCs w:val="22"/>
        </w:rPr>
        <w:t>gimimo data;</w:t>
      </w:r>
    </w:p>
    <w:p w14:paraId="7E58498F" w14:textId="500B2AC2" w:rsidR="00C24641" w:rsidRPr="00F672C5" w:rsidRDefault="00C24641" w:rsidP="00335CEB">
      <w:pPr>
        <w:pStyle w:val="ListParagraph"/>
        <w:numPr>
          <w:ilvl w:val="1"/>
          <w:numId w:val="23"/>
        </w:numPr>
        <w:tabs>
          <w:tab w:val="left" w:pos="567"/>
        </w:tabs>
        <w:jc w:val="both"/>
        <w:rPr>
          <w:rFonts w:ascii="Verdana" w:eastAsiaTheme="minorHAnsi" w:hAnsi="Verdana"/>
          <w:sz w:val="22"/>
          <w:szCs w:val="22"/>
        </w:rPr>
      </w:pPr>
      <w:r w:rsidRPr="005C0150">
        <w:rPr>
          <w:rFonts w:ascii="Verdana" w:hAnsi="Verdana"/>
          <w:sz w:val="22"/>
          <w:szCs w:val="22"/>
        </w:rPr>
        <w:t>telefono numeris;</w:t>
      </w:r>
    </w:p>
    <w:p w14:paraId="61C77677" w14:textId="47EB5FCF" w:rsidR="00C24641" w:rsidRPr="00D71C86" w:rsidRDefault="00C24641" w:rsidP="00335CEB">
      <w:pPr>
        <w:pStyle w:val="ListParagraph"/>
        <w:numPr>
          <w:ilvl w:val="1"/>
          <w:numId w:val="23"/>
        </w:numPr>
        <w:tabs>
          <w:tab w:val="left" w:pos="567"/>
        </w:tabs>
        <w:jc w:val="both"/>
        <w:rPr>
          <w:rFonts w:ascii="Verdana" w:eastAsiaTheme="minorHAnsi" w:hAnsi="Verdana"/>
          <w:sz w:val="22"/>
          <w:szCs w:val="22"/>
        </w:rPr>
      </w:pPr>
      <w:r w:rsidRPr="000F7D9A">
        <w:rPr>
          <w:rFonts w:ascii="Verdana" w:hAnsi="Verdana"/>
          <w:sz w:val="22"/>
          <w:szCs w:val="22"/>
        </w:rPr>
        <w:t>elektronini</w:t>
      </w:r>
      <w:r>
        <w:rPr>
          <w:rFonts w:ascii="Verdana" w:hAnsi="Verdana"/>
          <w:sz w:val="22"/>
          <w:szCs w:val="22"/>
        </w:rPr>
        <w:t>o</w:t>
      </w:r>
      <w:r w:rsidRPr="000F7D9A">
        <w:rPr>
          <w:rFonts w:ascii="Verdana" w:hAnsi="Verdana"/>
          <w:sz w:val="22"/>
          <w:szCs w:val="22"/>
        </w:rPr>
        <w:t xml:space="preserve"> pašt</w:t>
      </w:r>
      <w:r>
        <w:rPr>
          <w:rFonts w:ascii="Verdana" w:hAnsi="Verdana"/>
          <w:sz w:val="22"/>
          <w:szCs w:val="22"/>
        </w:rPr>
        <w:t>o adresas</w:t>
      </w:r>
      <w:r w:rsidRPr="000F7D9A">
        <w:rPr>
          <w:rFonts w:ascii="Verdana" w:hAnsi="Verdana"/>
          <w:sz w:val="22"/>
          <w:szCs w:val="22"/>
        </w:rPr>
        <w:t>;</w:t>
      </w:r>
    </w:p>
    <w:p w14:paraId="768FB68F" w14:textId="104CD20E" w:rsidR="00680337" w:rsidRPr="007F436A" w:rsidRDefault="00D71C86" w:rsidP="00335CEB">
      <w:pPr>
        <w:pStyle w:val="ListParagraph"/>
        <w:numPr>
          <w:ilvl w:val="1"/>
          <w:numId w:val="23"/>
        </w:numPr>
        <w:tabs>
          <w:tab w:val="left" w:pos="567"/>
        </w:tabs>
        <w:jc w:val="both"/>
        <w:rPr>
          <w:rFonts w:ascii="Verdana" w:eastAsiaTheme="minorHAnsi" w:hAnsi="Verdana"/>
          <w:sz w:val="22"/>
          <w:szCs w:val="22"/>
        </w:rPr>
      </w:pPr>
      <w:r w:rsidRPr="007F436A">
        <w:rPr>
          <w:rFonts w:ascii="Verdana" w:hAnsi="Verdana"/>
          <w:sz w:val="22"/>
          <w:szCs w:val="22"/>
        </w:rPr>
        <w:t>parašas.</w:t>
      </w:r>
    </w:p>
    <w:p w14:paraId="55478EFB" w14:textId="61F333AF" w:rsidR="00C24641" w:rsidRDefault="00680337" w:rsidP="00C24641">
      <w:pPr>
        <w:pStyle w:val="ListParagraph"/>
        <w:numPr>
          <w:ilvl w:val="0"/>
          <w:numId w:val="1"/>
        </w:numPr>
        <w:tabs>
          <w:tab w:val="left" w:pos="567"/>
        </w:tabs>
        <w:jc w:val="both"/>
        <w:rPr>
          <w:rFonts w:ascii="Verdana" w:hAnsi="Verdana"/>
          <w:sz w:val="22"/>
          <w:szCs w:val="22"/>
        </w:rPr>
      </w:pPr>
      <w:r w:rsidRPr="00F672C5">
        <w:rPr>
          <w:rFonts w:ascii="Verdana" w:hAnsi="Verdana"/>
          <w:sz w:val="22"/>
          <w:szCs w:val="22"/>
        </w:rPr>
        <w:t>Taisyklių 3</w:t>
      </w:r>
      <w:r w:rsidR="00CD60D3">
        <w:rPr>
          <w:rFonts w:ascii="Verdana" w:hAnsi="Verdana"/>
          <w:sz w:val="22"/>
          <w:szCs w:val="22"/>
        </w:rPr>
        <w:t>0</w:t>
      </w:r>
      <w:r w:rsidRPr="00F672C5">
        <w:rPr>
          <w:rFonts w:ascii="Verdana" w:hAnsi="Verdana"/>
          <w:sz w:val="22"/>
          <w:szCs w:val="22"/>
        </w:rPr>
        <w:t xml:space="preserve"> punkte nurodyti </w:t>
      </w:r>
      <w:r w:rsidR="00C24641">
        <w:rPr>
          <w:rFonts w:ascii="Verdana" w:hAnsi="Verdana"/>
          <w:sz w:val="22"/>
          <w:szCs w:val="22"/>
        </w:rPr>
        <w:t>Dalyvio</w:t>
      </w:r>
      <w:r w:rsidRPr="00F672C5">
        <w:rPr>
          <w:rFonts w:ascii="Verdana" w:hAnsi="Verdana"/>
          <w:sz w:val="22"/>
          <w:szCs w:val="22"/>
        </w:rPr>
        <w:t xml:space="preserve"> asmens duomenys tvarkomi Konkurso  </w:t>
      </w:r>
      <w:r w:rsidRPr="00F672C5">
        <w:rPr>
          <w:rFonts w:ascii="Verdana" w:eastAsia="Calibri" w:hAnsi="Verdana"/>
          <w:i/>
          <w:iCs/>
          <w:sz w:val="22"/>
          <w:szCs w:val="22"/>
        </w:rPr>
        <w:t xml:space="preserve">organizavimo ir vykdymo tikslu. </w:t>
      </w:r>
    </w:p>
    <w:p w14:paraId="62D1CE4B" w14:textId="71B35A0D" w:rsidR="00C24641" w:rsidRPr="00102DC9" w:rsidRDefault="00680337" w:rsidP="00C24641">
      <w:pPr>
        <w:pStyle w:val="ListParagraph"/>
        <w:numPr>
          <w:ilvl w:val="0"/>
          <w:numId w:val="1"/>
        </w:numPr>
        <w:tabs>
          <w:tab w:val="left" w:pos="567"/>
        </w:tabs>
        <w:jc w:val="both"/>
        <w:rPr>
          <w:rFonts w:ascii="Verdana" w:hAnsi="Verdana"/>
          <w:sz w:val="22"/>
          <w:szCs w:val="22"/>
        </w:rPr>
      </w:pPr>
      <w:r w:rsidRPr="00102DC9">
        <w:rPr>
          <w:rFonts w:ascii="Verdana" w:hAnsi="Verdana"/>
          <w:sz w:val="22"/>
          <w:szCs w:val="22"/>
        </w:rPr>
        <w:t>Asmens duomenys, nurodyti Taisyklių 3</w:t>
      </w:r>
      <w:r w:rsidR="00CD60D3" w:rsidRPr="00102DC9">
        <w:rPr>
          <w:rFonts w:ascii="Verdana" w:hAnsi="Verdana"/>
          <w:sz w:val="22"/>
          <w:szCs w:val="22"/>
        </w:rPr>
        <w:t>0</w:t>
      </w:r>
      <w:r w:rsidRPr="00102DC9">
        <w:rPr>
          <w:rFonts w:ascii="Verdana" w:hAnsi="Verdana"/>
          <w:sz w:val="22"/>
          <w:szCs w:val="22"/>
        </w:rPr>
        <w:t xml:space="preserve"> punkte</w:t>
      </w:r>
      <w:r w:rsidR="00C24641" w:rsidRPr="00102DC9">
        <w:rPr>
          <w:rFonts w:ascii="Verdana" w:hAnsi="Verdana"/>
          <w:sz w:val="22"/>
          <w:szCs w:val="22"/>
        </w:rPr>
        <w:t>,</w:t>
      </w:r>
      <w:r w:rsidRPr="00102DC9">
        <w:rPr>
          <w:rFonts w:ascii="Verdana" w:hAnsi="Verdana"/>
          <w:sz w:val="22"/>
          <w:szCs w:val="22"/>
        </w:rPr>
        <w:t xml:space="preserve"> yra renkami ir tvarkomi, </w:t>
      </w:r>
      <w:r w:rsidR="006D4656" w:rsidRPr="00102DC9">
        <w:rPr>
          <w:rFonts w:ascii="Verdana" w:hAnsi="Verdana"/>
          <w:sz w:val="22"/>
          <w:szCs w:val="22"/>
        </w:rPr>
        <w:t xml:space="preserve">sutarties </w:t>
      </w:r>
      <w:r w:rsidRPr="00102DC9">
        <w:rPr>
          <w:rFonts w:ascii="Verdana" w:hAnsi="Verdana"/>
          <w:sz w:val="22"/>
          <w:szCs w:val="22"/>
        </w:rPr>
        <w:t xml:space="preserve">pagrindu  (Reglamento 6 str.  1 d. </w:t>
      </w:r>
      <w:r w:rsidR="006D4656" w:rsidRPr="00102DC9">
        <w:rPr>
          <w:rFonts w:ascii="Verdana" w:hAnsi="Verdana"/>
          <w:sz w:val="22"/>
          <w:szCs w:val="22"/>
        </w:rPr>
        <w:t>b</w:t>
      </w:r>
      <w:r w:rsidRPr="00102DC9">
        <w:rPr>
          <w:rFonts w:ascii="Verdana" w:hAnsi="Verdana"/>
          <w:sz w:val="22"/>
          <w:szCs w:val="22"/>
        </w:rPr>
        <w:t xml:space="preserve">) p.). </w:t>
      </w:r>
    </w:p>
    <w:p w14:paraId="45B93609" w14:textId="0892A72D" w:rsidR="00680337" w:rsidRPr="00F672C5" w:rsidRDefault="00680337" w:rsidP="00F672C5">
      <w:pPr>
        <w:pStyle w:val="ListParagraph"/>
        <w:numPr>
          <w:ilvl w:val="0"/>
          <w:numId w:val="1"/>
        </w:numPr>
        <w:tabs>
          <w:tab w:val="left" w:pos="567"/>
        </w:tabs>
        <w:jc w:val="both"/>
        <w:rPr>
          <w:rFonts w:ascii="Verdana" w:hAnsi="Verdana"/>
          <w:sz w:val="22"/>
          <w:szCs w:val="22"/>
        </w:rPr>
      </w:pPr>
      <w:r w:rsidRPr="00F672C5">
        <w:rPr>
          <w:rFonts w:ascii="Verdana" w:hAnsi="Verdana"/>
          <w:sz w:val="22"/>
          <w:szCs w:val="22"/>
        </w:rPr>
        <w:t>Duomenų subjektas šiuos duomenis pateikia</w:t>
      </w:r>
      <w:r w:rsidR="00C24641">
        <w:rPr>
          <w:rFonts w:ascii="Verdana" w:hAnsi="Verdana"/>
          <w:sz w:val="22"/>
          <w:szCs w:val="22"/>
        </w:rPr>
        <w:t xml:space="preserve"> </w:t>
      </w:r>
      <w:r w:rsidR="00CD60D3">
        <w:rPr>
          <w:rFonts w:ascii="Verdana" w:hAnsi="Verdana"/>
          <w:sz w:val="22"/>
          <w:szCs w:val="22"/>
        </w:rPr>
        <w:t xml:space="preserve">užpildydamas  </w:t>
      </w:r>
      <w:r w:rsidR="00C24641">
        <w:rPr>
          <w:rFonts w:ascii="Verdana" w:hAnsi="Verdana"/>
          <w:sz w:val="22"/>
          <w:szCs w:val="22"/>
        </w:rPr>
        <w:t>Dalyvio paraišką</w:t>
      </w:r>
      <w:r w:rsidRPr="00F672C5">
        <w:rPr>
          <w:rFonts w:ascii="Verdana" w:hAnsi="Verdana"/>
          <w:sz w:val="22"/>
          <w:szCs w:val="22"/>
        </w:rPr>
        <w:t xml:space="preserve">. </w:t>
      </w:r>
    </w:p>
    <w:p w14:paraId="00957893" w14:textId="6ED14C8B" w:rsidR="006D4656" w:rsidRDefault="00C24641" w:rsidP="00C83BF6">
      <w:pPr>
        <w:pStyle w:val="ListParagraph"/>
        <w:numPr>
          <w:ilvl w:val="0"/>
          <w:numId w:val="1"/>
        </w:numPr>
        <w:tabs>
          <w:tab w:val="left" w:pos="567"/>
        </w:tabs>
        <w:jc w:val="both"/>
        <w:rPr>
          <w:rFonts w:ascii="Verdana" w:hAnsi="Verdana"/>
          <w:sz w:val="22"/>
          <w:szCs w:val="22"/>
        </w:rPr>
      </w:pPr>
      <w:r w:rsidRPr="00403F2C">
        <w:rPr>
          <w:rFonts w:ascii="Verdana" w:hAnsi="Verdana"/>
          <w:sz w:val="22"/>
          <w:szCs w:val="22"/>
        </w:rPr>
        <w:t>Asmens duomenys bus saugomi Konkurso organizavimo metu ir 3 mėnesius Konkursui pasibaigus</w:t>
      </w:r>
      <w:r>
        <w:rPr>
          <w:rFonts w:ascii="Verdana" w:hAnsi="Verdana"/>
          <w:sz w:val="22"/>
          <w:szCs w:val="22"/>
        </w:rPr>
        <w:t>, po to sunaikinami</w:t>
      </w:r>
      <w:r w:rsidR="006D4656">
        <w:rPr>
          <w:rFonts w:ascii="Verdana" w:hAnsi="Verdana"/>
          <w:sz w:val="22"/>
          <w:szCs w:val="22"/>
        </w:rPr>
        <w:t>.</w:t>
      </w:r>
    </w:p>
    <w:p w14:paraId="56B86E5F" w14:textId="36ADDC89" w:rsidR="00CD60D3" w:rsidRDefault="00680337" w:rsidP="002F517E">
      <w:pPr>
        <w:pStyle w:val="ListParagraph"/>
        <w:numPr>
          <w:ilvl w:val="0"/>
          <w:numId w:val="1"/>
        </w:numPr>
        <w:tabs>
          <w:tab w:val="left" w:pos="567"/>
        </w:tabs>
        <w:jc w:val="both"/>
      </w:pPr>
      <w:r w:rsidRPr="002F517E">
        <w:rPr>
          <w:rFonts w:ascii="Verdana" w:hAnsi="Verdana"/>
          <w:bCs/>
          <w:iCs/>
          <w:sz w:val="22"/>
          <w:szCs w:val="22"/>
        </w:rPr>
        <w:t>Duomenų subjekto teis</w:t>
      </w:r>
      <w:r w:rsidR="006D4656">
        <w:rPr>
          <w:rFonts w:ascii="Verdana" w:hAnsi="Verdana"/>
          <w:bCs/>
          <w:iCs/>
          <w:sz w:val="22"/>
          <w:szCs w:val="22"/>
        </w:rPr>
        <w:t>ės, jų</w:t>
      </w:r>
      <w:r w:rsidRPr="002F517E">
        <w:rPr>
          <w:rFonts w:ascii="Verdana" w:hAnsi="Verdana"/>
          <w:bCs/>
          <w:iCs/>
          <w:sz w:val="22"/>
          <w:szCs w:val="22"/>
        </w:rPr>
        <w:t xml:space="preserve"> įgyvendinim</w:t>
      </w:r>
      <w:r w:rsidR="006D4656">
        <w:rPr>
          <w:rFonts w:ascii="Verdana" w:hAnsi="Verdana"/>
          <w:bCs/>
          <w:iCs/>
          <w:sz w:val="22"/>
          <w:szCs w:val="22"/>
        </w:rPr>
        <w:t>as</w:t>
      </w:r>
      <w:r w:rsidRPr="002F517E">
        <w:rPr>
          <w:rFonts w:ascii="Verdana" w:hAnsi="Verdana"/>
          <w:bCs/>
          <w:iCs/>
          <w:sz w:val="22"/>
          <w:szCs w:val="22"/>
        </w:rPr>
        <w:t xml:space="preserve"> bei asmens duomenų tvarkymui taikomos organizacinės ir techninės priemonės </w:t>
      </w:r>
      <w:r w:rsidR="006E17D7">
        <w:rPr>
          <w:rFonts w:ascii="Verdana" w:hAnsi="Verdana"/>
          <w:bCs/>
          <w:iCs/>
          <w:sz w:val="22"/>
          <w:szCs w:val="22"/>
        </w:rPr>
        <w:t xml:space="preserve">yra </w:t>
      </w:r>
      <w:r w:rsidRPr="002F517E">
        <w:rPr>
          <w:rFonts w:ascii="Verdana" w:hAnsi="Verdana"/>
          <w:bCs/>
          <w:iCs/>
          <w:sz w:val="22"/>
          <w:szCs w:val="22"/>
        </w:rPr>
        <w:t xml:space="preserve">numatytos  LRT Privatumo politikoje su kuria galima susipažinti: </w:t>
      </w:r>
      <w:hyperlink r:id="rId13" w:history="1">
        <w:r w:rsidR="00CD60D3" w:rsidRPr="002F517E">
          <w:rPr>
            <w:rStyle w:val="Hyperlink"/>
            <w:rFonts w:ascii="Verdana" w:hAnsi="Verdana"/>
            <w:sz w:val="22"/>
            <w:szCs w:val="22"/>
          </w:rPr>
          <w:t>https://apie.lrt.lt/privatumo-politika</w:t>
        </w:r>
      </w:hyperlink>
      <w:r w:rsidR="006D4656">
        <w:rPr>
          <w:rFonts w:ascii="Verdana" w:hAnsi="Verdana"/>
          <w:sz w:val="22"/>
          <w:szCs w:val="22"/>
        </w:rPr>
        <w:t>.</w:t>
      </w:r>
    </w:p>
    <w:p w14:paraId="1935602B" w14:textId="72DA95C9" w:rsidR="00680337" w:rsidRDefault="006D4656" w:rsidP="00F672C5">
      <w:pPr>
        <w:pStyle w:val="ListParagraph"/>
        <w:numPr>
          <w:ilvl w:val="0"/>
          <w:numId w:val="1"/>
        </w:numPr>
        <w:tabs>
          <w:tab w:val="left" w:pos="567"/>
        </w:tabs>
        <w:jc w:val="both"/>
        <w:rPr>
          <w:rFonts w:ascii="Verdana" w:hAnsi="Verdana"/>
          <w:sz w:val="22"/>
          <w:szCs w:val="22"/>
        </w:rPr>
      </w:pPr>
      <w:r>
        <w:rPr>
          <w:rFonts w:ascii="Verdana" w:hAnsi="Verdana"/>
          <w:sz w:val="22"/>
          <w:szCs w:val="22"/>
        </w:rPr>
        <w:t>Dalyvio asmens duomenys nebus teikiami jokiems duomenų gavėjams (Konkurso komisiją sudaro tik LRT darbuotojai).</w:t>
      </w:r>
    </w:p>
    <w:p w14:paraId="46D91475" w14:textId="74ADE3A4" w:rsidR="006D4656" w:rsidRPr="00F672C5" w:rsidRDefault="006D4656" w:rsidP="00F672C5">
      <w:pPr>
        <w:pStyle w:val="ListParagraph"/>
        <w:numPr>
          <w:ilvl w:val="0"/>
          <w:numId w:val="1"/>
        </w:numPr>
        <w:tabs>
          <w:tab w:val="left" w:pos="567"/>
        </w:tabs>
        <w:jc w:val="both"/>
        <w:rPr>
          <w:rFonts w:ascii="Verdana" w:hAnsi="Verdana"/>
          <w:sz w:val="22"/>
          <w:szCs w:val="22"/>
        </w:rPr>
      </w:pPr>
      <w:r>
        <w:rPr>
          <w:rFonts w:ascii="Verdana" w:hAnsi="Verdana"/>
          <w:sz w:val="22"/>
          <w:szCs w:val="22"/>
        </w:rPr>
        <w:t xml:space="preserve">Asmens duomenų tvarkymui nebus pasitelkiami duomenų tvarkytojai, asmens duomenys nebus </w:t>
      </w:r>
      <w:r w:rsidR="00CB11E0">
        <w:rPr>
          <w:rFonts w:ascii="Verdana" w:hAnsi="Verdana"/>
          <w:sz w:val="22"/>
          <w:szCs w:val="22"/>
        </w:rPr>
        <w:t xml:space="preserve">teikiami trečiosioms valstybėms ar tarptautinėms organizacijoms, automatizuotas sprendimų priėmimas ar profiliavimas nebus taikomas. </w:t>
      </w:r>
    </w:p>
    <w:p w14:paraId="2326880B" w14:textId="77777777" w:rsidR="00113635" w:rsidRPr="00F672C5" w:rsidRDefault="00113635" w:rsidP="001B6D30">
      <w:pPr>
        <w:jc w:val="center"/>
        <w:rPr>
          <w:rFonts w:ascii="Verdana" w:hAnsi="Verdana"/>
          <w:b/>
          <w:caps/>
          <w:sz w:val="22"/>
          <w:szCs w:val="22"/>
        </w:rPr>
      </w:pPr>
    </w:p>
    <w:p w14:paraId="183DE1B2" w14:textId="5F688353" w:rsidR="0069676F" w:rsidRDefault="00034F59" w:rsidP="001B6D30">
      <w:pPr>
        <w:jc w:val="center"/>
        <w:rPr>
          <w:rFonts w:ascii="Verdana" w:hAnsi="Verdana"/>
          <w:b/>
          <w:caps/>
          <w:sz w:val="22"/>
          <w:szCs w:val="22"/>
        </w:rPr>
      </w:pPr>
      <w:r w:rsidRPr="00F672C5">
        <w:rPr>
          <w:rFonts w:ascii="Verdana" w:hAnsi="Verdana"/>
          <w:b/>
          <w:caps/>
          <w:sz w:val="22"/>
          <w:szCs w:val="22"/>
        </w:rPr>
        <w:t>VIII</w:t>
      </w:r>
      <w:r w:rsidR="0069676F" w:rsidRPr="00F672C5">
        <w:rPr>
          <w:rFonts w:ascii="Verdana" w:hAnsi="Verdana"/>
          <w:b/>
          <w:caps/>
          <w:sz w:val="22"/>
          <w:szCs w:val="22"/>
        </w:rPr>
        <w:t>. Baigiamosios nuostatos</w:t>
      </w:r>
    </w:p>
    <w:p w14:paraId="49C00831" w14:textId="77777777" w:rsidR="00840066" w:rsidRPr="00F672C5" w:rsidRDefault="00840066" w:rsidP="001B6D30">
      <w:pPr>
        <w:jc w:val="center"/>
        <w:rPr>
          <w:rFonts w:ascii="Verdana" w:hAnsi="Verdana"/>
          <w:b/>
          <w:caps/>
          <w:sz w:val="22"/>
          <w:szCs w:val="22"/>
        </w:rPr>
      </w:pPr>
    </w:p>
    <w:p w14:paraId="7E6AE271" w14:textId="46B137E8" w:rsidR="0005549B" w:rsidRPr="00F672C5" w:rsidRDefault="0069676F" w:rsidP="00F672C5">
      <w:pPr>
        <w:pStyle w:val="ListParagraph"/>
        <w:numPr>
          <w:ilvl w:val="0"/>
          <w:numId w:val="1"/>
        </w:numPr>
        <w:tabs>
          <w:tab w:val="left" w:pos="567"/>
        </w:tabs>
        <w:jc w:val="both"/>
        <w:rPr>
          <w:rFonts w:ascii="Verdana" w:hAnsi="Verdana"/>
          <w:sz w:val="22"/>
          <w:szCs w:val="22"/>
        </w:rPr>
      </w:pPr>
      <w:r w:rsidRPr="00F672C5">
        <w:rPr>
          <w:rFonts w:ascii="Verdana" w:hAnsi="Verdana"/>
          <w:sz w:val="22"/>
          <w:szCs w:val="22"/>
        </w:rPr>
        <w:t>Organizatori</w:t>
      </w:r>
      <w:r w:rsidR="00CF4D8D" w:rsidRPr="00F672C5">
        <w:rPr>
          <w:rFonts w:ascii="Verdana" w:hAnsi="Verdana"/>
          <w:sz w:val="22"/>
          <w:szCs w:val="22"/>
        </w:rPr>
        <w:t>us</w:t>
      </w:r>
      <w:r w:rsidRPr="00F672C5">
        <w:rPr>
          <w:rFonts w:ascii="Verdana" w:hAnsi="Verdana"/>
          <w:sz w:val="22"/>
          <w:szCs w:val="22"/>
        </w:rPr>
        <w:t xml:space="preserve"> pasilieka teisę keisti ir pildyti konkurso </w:t>
      </w:r>
      <w:r w:rsidR="00281E52">
        <w:rPr>
          <w:rFonts w:ascii="Verdana" w:hAnsi="Verdana"/>
          <w:sz w:val="22"/>
          <w:szCs w:val="22"/>
        </w:rPr>
        <w:t>T</w:t>
      </w:r>
      <w:r w:rsidR="00515B2B" w:rsidRPr="00F672C5">
        <w:rPr>
          <w:rFonts w:ascii="Verdana" w:hAnsi="Verdana"/>
          <w:sz w:val="22"/>
          <w:szCs w:val="22"/>
        </w:rPr>
        <w:t>aisykles</w:t>
      </w:r>
      <w:r w:rsidRPr="00F672C5">
        <w:rPr>
          <w:rFonts w:ascii="Verdana" w:hAnsi="Verdana"/>
          <w:sz w:val="22"/>
          <w:szCs w:val="22"/>
        </w:rPr>
        <w:t>, apie tai informuodam</w:t>
      </w:r>
      <w:r w:rsidR="00CB11E0">
        <w:rPr>
          <w:rFonts w:ascii="Verdana" w:hAnsi="Verdana"/>
          <w:sz w:val="22"/>
          <w:szCs w:val="22"/>
        </w:rPr>
        <w:t>as</w:t>
      </w:r>
      <w:r w:rsidRPr="00F672C5">
        <w:rPr>
          <w:rFonts w:ascii="Verdana" w:hAnsi="Verdana"/>
          <w:sz w:val="22"/>
          <w:szCs w:val="22"/>
        </w:rPr>
        <w:t xml:space="preserve"> Dalyvius jų nurodytais el. paštu ar telefonu. </w:t>
      </w:r>
    </w:p>
    <w:p w14:paraId="791EE5AF" w14:textId="48CFBA55" w:rsidR="00C83BF6" w:rsidRPr="00137361" w:rsidRDefault="0069676F" w:rsidP="00086AC3">
      <w:pPr>
        <w:pStyle w:val="ListParagraph"/>
        <w:numPr>
          <w:ilvl w:val="0"/>
          <w:numId w:val="1"/>
        </w:numPr>
        <w:tabs>
          <w:tab w:val="left" w:pos="567"/>
        </w:tabs>
        <w:jc w:val="both"/>
        <w:rPr>
          <w:rFonts w:ascii="Verdana" w:hAnsi="Verdana"/>
          <w:sz w:val="22"/>
          <w:szCs w:val="22"/>
        </w:rPr>
      </w:pPr>
      <w:r w:rsidRPr="00F672C5">
        <w:rPr>
          <w:rFonts w:ascii="Verdana" w:hAnsi="Verdana"/>
          <w:sz w:val="22"/>
          <w:szCs w:val="22"/>
        </w:rPr>
        <w:t>Konkursui atsiųsta medžiaga Dalyviui negrąžinama.</w:t>
      </w:r>
    </w:p>
    <w:p w14:paraId="6E811ED6" w14:textId="2AF750E1" w:rsidR="00CD60D3" w:rsidRDefault="00C83BF6" w:rsidP="00F672C5">
      <w:pPr>
        <w:pStyle w:val="ListParagraph"/>
        <w:tabs>
          <w:tab w:val="left" w:pos="567"/>
        </w:tabs>
        <w:ind w:left="0"/>
        <w:rPr>
          <w:rFonts w:ascii="Verdana" w:hAnsi="Verdana"/>
          <w:sz w:val="22"/>
          <w:szCs w:val="22"/>
        </w:rPr>
      </w:pPr>
      <w:r w:rsidRPr="00137361">
        <w:rPr>
          <w:rFonts w:ascii="Verdana" w:hAnsi="Verdana"/>
          <w:sz w:val="22"/>
          <w:szCs w:val="22"/>
        </w:rPr>
        <w:t xml:space="preserve">38. </w:t>
      </w:r>
    </w:p>
    <w:p w14:paraId="6D011842" w14:textId="1B8688FC" w:rsidR="00C83BF6" w:rsidRDefault="00C83BF6" w:rsidP="001B6D30">
      <w:pPr>
        <w:rPr>
          <w:rFonts w:ascii="Verdana" w:hAnsi="Verdana"/>
          <w:sz w:val="22"/>
          <w:szCs w:val="22"/>
        </w:rPr>
      </w:pPr>
      <w:r w:rsidRPr="002F517E">
        <w:rPr>
          <w:rFonts w:ascii="Verdana" w:hAnsi="Verdana"/>
          <w:sz w:val="22"/>
          <w:szCs w:val="22"/>
        </w:rPr>
        <w:t>39</w:t>
      </w:r>
      <w:r>
        <w:t xml:space="preserve">. </w:t>
      </w:r>
      <w:r w:rsidR="001A221C" w:rsidRPr="00F672C5">
        <w:rPr>
          <w:rFonts w:ascii="Verdana" w:hAnsi="Verdana"/>
          <w:sz w:val="22"/>
          <w:szCs w:val="22"/>
        </w:rPr>
        <w:t xml:space="preserve">Organizatoriaus įgaliotas už Konkursą atsakingas asmuo – </w:t>
      </w:r>
      <w:r w:rsidR="00F55DE8">
        <w:rPr>
          <w:rFonts w:ascii="Verdana" w:hAnsi="Verdana"/>
          <w:sz w:val="22"/>
          <w:szCs w:val="22"/>
        </w:rPr>
        <w:t>Vakarė Leonavičienė</w:t>
      </w:r>
      <w:r w:rsidR="00E368A4" w:rsidRPr="00F672C5">
        <w:rPr>
          <w:rFonts w:ascii="Verdana" w:hAnsi="Verdana"/>
          <w:sz w:val="22"/>
          <w:szCs w:val="22"/>
        </w:rPr>
        <w:t xml:space="preserve">, </w:t>
      </w:r>
      <w:r w:rsidR="001A221C" w:rsidRPr="00F672C5">
        <w:rPr>
          <w:rFonts w:ascii="Verdana" w:hAnsi="Verdana"/>
          <w:sz w:val="22"/>
          <w:szCs w:val="22"/>
        </w:rPr>
        <w:t xml:space="preserve"> tel. Nr. </w:t>
      </w:r>
      <w:r w:rsidR="00F55DE8">
        <w:rPr>
          <w:rFonts w:ascii="Verdana" w:hAnsi="Verdana"/>
          <w:sz w:val="22"/>
          <w:szCs w:val="22"/>
        </w:rPr>
        <w:t>+37061203559</w:t>
      </w:r>
      <w:r w:rsidR="001A221C" w:rsidRPr="00F672C5">
        <w:rPr>
          <w:rFonts w:ascii="Verdana" w:hAnsi="Verdana"/>
          <w:sz w:val="22"/>
          <w:szCs w:val="22"/>
        </w:rPr>
        <w:t>, el. paštas</w:t>
      </w:r>
      <w:r w:rsidR="00E368A4" w:rsidRPr="00F672C5">
        <w:rPr>
          <w:rFonts w:ascii="Verdana" w:hAnsi="Verdana"/>
          <w:sz w:val="22"/>
          <w:szCs w:val="22"/>
        </w:rPr>
        <w:t xml:space="preserve"> </w:t>
      </w:r>
      <w:hyperlink r:id="rId14" w:history="1">
        <w:r w:rsidR="00F55DE8" w:rsidRPr="00F55DE8">
          <w:rPr>
            <w:rStyle w:val="Hyperlink"/>
            <w:rFonts w:ascii="Verdana" w:hAnsi="Verdana"/>
            <w:sz w:val="22"/>
            <w:szCs w:val="22"/>
          </w:rPr>
          <w:t>vakare.leonaviciene@lrt.lt</w:t>
        </w:r>
      </w:hyperlink>
      <w:r w:rsidR="0000703B" w:rsidRPr="00CD60D3">
        <w:rPr>
          <w:rFonts w:ascii="Verdana" w:hAnsi="Verdana"/>
          <w:sz w:val="22"/>
          <w:szCs w:val="22"/>
        </w:rPr>
        <w:t xml:space="preserve"> arba </w:t>
      </w:r>
      <w:hyperlink r:id="rId15" w:history="1">
        <w:r w:rsidR="00BA2CA7" w:rsidRPr="00CD60D3">
          <w:rPr>
            <w:rStyle w:val="Hyperlink"/>
            <w:rFonts w:ascii="Verdana" w:hAnsi="Verdana"/>
            <w:sz w:val="22"/>
            <w:szCs w:val="22"/>
          </w:rPr>
          <w:t>vakaropasaka@lrt.lt</w:t>
        </w:r>
      </w:hyperlink>
    </w:p>
    <w:p w14:paraId="4C91AE06" w14:textId="77777777" w:rsidR="00420E30" w:rsidRDefault="00420E30" w:rsidP="00102DC9">
      <w:pPr>
        <w:jc w:val="right"/>
        <w:rPr>
          <w:rFonts w:ascii="Verdana" w:hAnsi="Verdana"/>
          <w:sz w:val="22"/>
          <w:szCs w:val="22"/>
        </w:rPr>
      </w:pPr>
    </w:p>
    <w:p w14:paraId="7A692CB2" w14:textId="77777777" w:rsidR="00420E30" w:rsidRDefault="00420E30" w:rsidP="00102DC9">
      <w:pPr>
        <w:jc w:val="right"/>
        <w:rPr>
          <w:rFonts w:ascii="Verdana" w:hAnsi="Verdana"/>
          <w:sz w:val="22"/>
          <w:szCs w:val="22"/>
        </w:rPr>
      </w:pPr>
    </w:p>
    <w:p w14:paraId="72B63864" w14:textId="77777777" w:rsidR="00420E30" w:rsidRDefault="00420E30" w:rsidP="00102DC9">
      <w:pPr>
        <w:jc w:val="right"/>
        <w:rPr>
          <w:rFonts w:ascii="Verdana" w:hAnsi="Verdana"/>
          <w:sz w:val="22"/>
          <w:szCs w:val="22"/>
        </w:rPr>
      </w:pPr>
    </w:p>
    <w:p w14:paraId="386BA31F" w14:textId="2FE4AC64" w:rsidR="00F55DE8" w:rsidRPr="00F55DE8" w:rsidRDefault="00F55DE8" w:rsidP="00102DC9">
      <w:pPr>
        <w:jc w:val="right"/>
        <w:rPr>
          <w:rFonts w:ascii="Verdana" w:hAnsi="Verdana"/>
          <w:sz w:val="22"/>
          <w:szCs w:val="22"/>
        </w:rPr>
      </w:pPr>
      <w:r w:rsidRPr="00F55DE8">
        <w:rPr>
          <w:rFonts w:ascii="Verdana" w:hAnsi="Verdana"/>
          <w:sz w:val="22"/>
          <w:szCs w:val="22"/>
        </w:rPr>
        <w:t xml:space="preserve">VšĮ Lietuvos nacionalinio radijo ir televizijos asmens </w:t>
      </w:r>
    </w:p>
    <w:p w14:paraId="145D9F2D" w14:textId="77777777" w:rsidR="00F55DE8" w:rsidRPr="00F55DE8" w:rsidRDefault="00F55DE8" w:rsidP="00102DC9">
      <w:pPr>
        <w:jc w:val="right"/>
        <w:rPr>
          <w:rFonts w:ascii="Verdana" w:hAnsi="Verdana"/>
          <w:sz w:val="22"/>
          <w:szCs w:val="22"/>
        </w:rPr>
      </w:pPr>
      <w:r w:rsidRPr="00F55DE8">
        <w:rPr>
          <w:rFonts w:ascii="Verdana" w:hAnsi="Verdana"/>
          <w:sz w:val="22"/>
          <w:szCs w:val="22"/>
        </w:rPr>
        <w:t>duomenų saugumo pažeidimų valdymo tvarkos aprašo</w:t>
      </w:r>
    </w:p>
    <w:p w14:paraId="66B03CB0" w14:textId="77777777" w:rsidR="00F55DE8" w:rsidRPr="00F55DE8" w:rsidRDefault="00F55DE8" w:rsidP="00102DC9">
      <w:pPr>
        <w:jc w:val="right"/>
        <w:rPr>
          <w:rFonts w:ascii="Verdana" w:hAnsi="Verdana"/>
          <w:sz w:val="22"/>
          <w:szCs w:val="22"/>
        </w:rPr>
      </w:pPr>
      <w:r w:rsidRPr="00F55DE8">
        <w:rPr>
          <w:rFonts w:ascii="Verdana" w:hAnsi="Verdana"/>
          <w:sz w:val="22"/>
          <w:szCs w:val="22"/>
        </w:rPr>
        <w:t>1 priedas</w:t>
      </w:r>
    </w:p>
    <w:p w14:paraId="23F8CC16" w14:textId="77777777" w:rsidR="00C83BF6" w:rsidRDefault="00C83BF6" w:rsidP="001B6D30">
      <w:pPr>
        <w:rPr>
          <w:rFonts w:ascii="Verdana" w:hAnsi="Verdana"/>
          <w:sz w:val="22"/>
          <w:szCs w:val="22"/>
        </w:rPr>
      </w:pPr>
    </w:p>
    <w:p w14:paraId="70FEB94A" w14:textId="77777777" w:rsidR="00C83BF6" w:rsidRDefault="00C83BF6" w:rsidP="001B6D30">
      <w:pPr>
        <w:rPr>
          <w:rFonts w:ascii="Verdana" w:hAnsi="Verdana"/>
          <w:sz w:val="22"/>
          <w:szCs w:val="22"/>
        </w:rPr>
      </w:pPr>
    </w:p>
    <w:p w14:paraId="7D049CBB" w14:textId="197A01F6" w:rsidR="00BE6BBE" w:rsidRPr="002329A0" w:rsidRDefault="00BE6BBE" w:rsidP="00420E30">
      <w:pPr>
        <w:rPr>
          <w:rFonts w:ascii="Verdana" w:hAnsi="Verdana"/>
          <w:b/>
          <w:bCs/>
          <w:sz w:val="20"/>
          <w:szCs w:val="20"/>
        </w:rPr>
      </w:pPr>
    </w:p>
    <w:p w14:paraId="34FDB7D5" w14:textId="77777777" w:rsidR="00BE6BBE" w:rsidRPr="002329A0" w:rsidRDefault="00BE6BBE" w:rsidP="00BE6BBE">
      <w:pPr>
        <w:jc w:val="right"/>
        <w:rPr>
          <w:rFonts w:ascii="Verdana" w:hAnsi="Verdana"/>
          <w:b/>
          <w:sz w:val="20"/>
          <w:szCs w:val="20"/>
        </w:rPr>
      </w:pPr>
    </w:p>
    <w:p w14:paraId="048230A3" w14:textId="084A9D2C" w:rsidR="00BE6BBE" w:rsidRPr="002329A0" w:rsidRDefault="00BE6BBE" w:rsidP="00BE6BBE">
      <w:pPr>
        <w:jc w:val="center"/>
        <w:rPr>
          <w:rFonts w:ascii="Verdana" w:hAnsi="Verdana"/>
          <w:b/>
          <w:sz w:val="20"/>
          <w:szCs w:val="20"/>
        </w:rPr>
      </w:pPr>
      <w:r>
        <w:rPr>
          <w:rFonts w:ascii="Verdana" w:hAnsi="Verdana"/>
          <w:b/>
          <w:sz w:val="20"/>
          <w:szCs w:val="20"/>
        </w:rPr>
        <w:t>DALYVIO</w:t>
      </w:r>
      <w:r w:rsidRPr="002329A0">
        <w:rPr>
          <w:rFonts w:ascii="Verdana" w:hAnsi="Verdana"/>
          <w:b/>
          <w:sz w:val="20"/>
          <w:szCs w:val="20"/>
        </w:rPr>
        <w:t xml:space="preserve">  P A R A I Š K A </w:t>
      </w:r>
    </w:p>
    <w:p w14:paraId="119090EB" w14:textId="2463A37D" w:rsidR="00BE6BBE" w:rsidRPr="00BE6BBE" w:rsidRDefault="00BE6BBE" w:rsidP="00BE6BBE">
      <w:pPr>
        <w:jc w:val="center"/>
        <w:rPr>
          <w:rFonts w:ascii="Verdana" w:hAnsi="Verdana"/>
          <w:b/>
          <w:sz w:val="20"/>
          <w:szCs w:val="20"/>
        </w:rPr>
      </w:pPr>
      <w:r>
        <w:rPr>
          <w:rFonts w:ascii="Verdana" w:hAnsi="Verdana"/>
          <w:b/>
          <w:sz w:val="20"/>
          <w:szCs w:val="20"/>
        </w:rPr>
        <w:t>P</w:t>
      </w:r>
      <w:proofErr w:type="spellStart"/>
      <w:r>
        <w:rPr>
          <w:rFonts w:ascii="Verdana" w:hAnsi="Verdana"/>
          <w:b/>
          <w:sz w:val="20"/>
          <w:szCs w:val="20"/>
          <w:lang w:val="en-US"/>
        </w:rPr>
        <w:t>asakos</w:t>
      </w:r>
      <w:proofErr w:type="spellEnd"/>
      <w:r>
        <w:rPr>
          <w:rFonts w:ascii="Verdana" w:hAnsi="Verdana"/>
          <w:b/>
          <w:sz w:val="20"/>
          <w:szCs w:val="20"/>
          <w:lang w:val="en-US"/>
        </w:rPr>
        <w:t xml:space="preserve"> </w:t>
      </w:r>
      <w:proofErr w:type="spellStart"/>
      <w:r>
        <w:rPr>
          <w:rFonts w:ascii="Verdana" w:hAnsi="Verdana"/>
          <w:b/>
          <w:sz w:val="20"/>
          <w:szCs w:val="20"/>
          <w:lang w:val="en-US"/>
        </w:rPr>
        <w:t>kūrimo</w:t>
      </w:r>
      <w:proofErr w:type="spellEnd"/>
      <w:r>
        <w:rPr>
          <w:rFonts w:ascii="Verdana" w:hAnsi="Verdana"/>
          <w:b/>
          <w:sz w:val="20"/>
          <w:szCs w:val="20"/>
          <w:lang w:val="en-US"/>
        </w:rPr>
        <w:t xml:space="preserve"> </w:t>
      </w:r>
      <w:proofErr w:type="spellStart"/>
      <w:r>
        <w:rPr>
          <w:rFonts w:ascii="Verdana" w:hAnsi="Verdana"/>
          <w:b/>
          <w:sz w:val="20"/>
          <w:szCs w:val="20"/>
          <w:lang w:val="en-US"/>
        </w:rPr>
        <w:t>konkursui</w:t>
      </w:r>
      <w:proofErr w:type="spellEnd"/>
      <w:r>
        <w:rPr>
          <w:rFonts w:ascii="Verdana" w:hAnsi="Verdana"/>
          <w:b/>
          <w:sz w:val="20"/>
          <w:szCs w:val="20"/>
          <w:lang w:val="en-US"/>
        </w:rPr>
        <w:t xml:space="preserve"> </w:t>
      </w:r>
    </w:p>
    <w:p w14:paraId="72144795" w14:textId="77777777" w:rsidR="00BE6BBE" w:rsidRPr="002329A0" w:rsidRDefault="00BE6BBE" w:rsidP="00BE6BBE">
      <w:pPr>
        <w:jc w:val="center"/>
        <w:rPr>
          <w:rFonts w:ascii="Verdana" w:hAnsi="Verdana"/>
          <w:b/>
          <w:sz w:val="20"/>
          <w:szCs w:val="20"/>
        </w:rPr>
      </w:pPr>
    </w:p>
    <w:p w14:paraId="0F0B1286" w14:textId="3F17347A" w:rsidR="00BE6BBE" w:rsidRPr="002329A0" w:rsidRDefault="00BE6BBE" w:rsidP="00BE6BBE">
      <w:pPr>
        <w:numPr>
          <w:ilvl w:val="0"/>
          <w:numId w:val="13"/>
        </w:numPr>
        <w:contextualSpacing/>
        <w:rPr>
          <w:rFonts w:ascii="Verdana" w:eastAsia="MS Mincho" w:hAnsi="Verdana"/>
          <w:b/>
          <w:sz w:val="20"/>
          <w:szCs w:val="20"/>
        </w:rPr>
      </w:pPr>
      <w:r w:rsidRPr="002329A0">
        <w:rPr>
          <w:rFonts w:ascii="Verdana" w:eastAsia="MS Mincho" w:hAnsi="Verdana"/>
          <w:b/>
          <w:sz w:val="20"/>
          <w:szCs w:val="20"/>
        </w:rPr>
        <w:t xml:space="preserve">DUOMENYS APIE </w:t>
      </w:r>
      <w:r>
        <w:rPr>
          <w:rFonts w:ascii="Verdana" w:eastAsia="MS Mincho" w:hAnsi="Verdana"/>
          <w:b/>
          <w:sz w:val="20"/>
          <w:szCs w:val="20"/>
        </w:rPr>
        <w:t>DALYVĮ</w:t>
      </w:r>
    </w:p>
    <w:p w14:paraId="36D247AB" w14:textId="77777777" w:rsidR="00BE6BBE" w:rsidRPr="002329A0" w:rsidRDefault="00BE6BBE" w:rsidP="00BE6BBE">
      <w:pPr>
        <w:jc w:val="center"/>
        <w:rPr>
          <w:rFonts w:ascii="Verdana" w:hAnsi="Verdana"/>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095"/>
      </w:tblGrid>
      <w:tr w:rsidR="00BE6BBE" w:rsidRPr="002329A0" w14:paraId="79AACD22" w14:textId="77777777" w:rsidTr="00664B89">
        <w:trPr>
          <w:trHeight w:val="283"/>
        </w:trPr>
        <w:tc>
          <w:tcPr>
            <w:tcW w:w="3256" w:type="dxa"/>
            <w:tcBorders>
              <w:top w:val="single" w:sz="4" w:space="0" w:color="auto"/>
              <w:left w:val="single" w:sz="4" w:space="0" w:color="auto"/>
              <w:bottom w:val="single" w:sz="4" w:space="0" w:color="auto"/>
              <w:right w:val="single" w:sz="4" w:space="0" w:color="auto"/>
            </w:tcBorders>
            <w:hideMark/>
          </w:tcPr>
          <w:p w14:paraId="3C142C4F" w14:textId="77777777" w:rsidR="00BE6BBE" w:rsidRPr="002329A0" w:rsidRDefault="00BE6BBE" w:rsidP="00664B89">
            <w:pPr>
              <w:widowControl w:val="0"/>
              <w:rPr>
                <w:rFonts w:ascii="Verdana" w:hAnsi="Verdana"/>
                <w:sz w:val="20"/>
                <w:szCs w:val="20"/>
              </w:rPr>
            </w:pPr>
            <w:r w:rsidRPr="002329A0">
              <w:rPr>
                <w:rFonts w:ascii="Verdana" w:hAnsi="Verdana"/>
                <w:sz w:val="20"/>
                <w:szCs w:val="20"/>
              </w:rPr>
              <w:t xml:space="preserve">Vardas, pavardė </w:t>
            </w:r>
          </w:p>
          <w:p w14:paraId="6CF4AD96" w14:textId="77777777" w:rsidR="00BE6BBE" w:rsidRPr="002329A0" w:rsidRDefault="00BE6BBE" w:rsidP="00664B89">
            <w:pPr>
              <w:widowControl w:val="0"/>
              <w:rPr>
                <w:rFonts w:ascii="Verdana" w:hAnsi="Verdana"/>
                <w:sz w:val="20"/>
                <w:szCs w:val="20"/>
              </w:rPr>
            </w:pPr>
          </w:p>
          <w:p w14:paraId="01B43A00" w14:textId="77777777" w:rsidR="00BE6BBE" w:rsidRPr="002329A0" w:rsidRDefault="00BE6BBE" w:rsidP="00664B89">
            <w:pPr>
              <w:widowControl w:val="0"/>
              <w:rPr>
                <w:rFonts w:ascii="Verdana" w:hAnsi="Verdana"/>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A21B1B1" w14:textId="6A6924C3" w:rsidR="00BE6BBE" w:rsidRPr="002329A0" w:rsidRDefault="00BE6BBE" w:rsidP="00664B89">
            <w:pPr>
              <w:widowControl w:val="0"/>
              <w:rPr>
                <w:sz w:val="20"/>
                <w:szCs w:val="20"/>
              </w:rPr>
            </w:pPr>
          </w:p>
        </w:tc>
      </w:tr>
      <w:tr w:rsidR="00BE6BBE" w:rsidRPr="002329A0" w14:paraId="2B3347FE" w14:textId="77777777" w:rsidTr="00664B89">
        <w:trPr>
          <w:trHeight w:val="323"/>
        </w:trPr>
        <w:tc>
          <w:tcPr>
            <w:tcW w:w="3256" w:type="dxa"/>
            <w:tcBorders>
              <w:top w:val="single" w:sz="4" w:space="0" w:color="auto"/>
              <w:left w:val="single" w:sz="4" w:space="0" w:color="auto"/>
              <w:bottom w:val="single" w:sz="4" w:space="0" w:color="auto"/>
              <w:right w:val="single" w:sz="4" w:space="0" w:color="auto"/>
            </w:tcBorders>
          </w:tcPr>
          <w:p w14:paraId="288C8F9C" w14:textId="2AA99C98" w:rsidR="00BE6BBE" w:rsidRPr="002329A0" w:rsidRDefault="00BE6BBE" w:rsidP="00664B89">
            <w:pPr>
              <w:widowControl w:val="0"/>
              <w:rPr>
                <w:rFonts w:ascii="Verdana" w:hAnsi="Verdana"/>
                <w:sz w:val="20"/>
                <w:szCs w:val="20"/>
              </w:rPr>
            </w:pPr>
            <w:r w:rsidRPr="002329A0">
              <w:rPr>
                <w:rFonts w:ascii="Verdana" w:hAnsi="Verdana"/>
                <w:sz w:val="20"/>
                <w:szCs w:val="20"/>
              </w:rPr>
              <w:t xml:space="preserve">Gimimo </w:t>
            </w:r>
            <w:r>
              <w:rPr>
                <w:rFonts w:ascii="Verdana" w:hAnsi="Verdana"/>
                <w:sz w:val="20"/>
                <w:szCs w:val="20"/>
              </w:rPr>
              <w:t>data</w:t>
            </w:r>
          </w:p>
          <w:p w14:paraId="336E09B2" w14:textId="77777777" w:rsidR="00BE6BBE" w:rsidRPr="002329A0" w:rsidRDefault="00BE6BBE" w:rsidP="00664B89">
            <w:pPr>
              <w:widowControl w:val="0"/>
              <w:rPr>
                <w:rFonts w:ascii="Verdana" w:hAnsi="Verdana"/>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F76CA15" w14:textId="5EB43E34" w:rsidR="00BE6BBE" w:rsidRPr="002329A0" w:rsidRDefault="00BE6BBE" w:rsidP="00664B89">
            <w:pPr>
              <w:widowControl w:val="0"/>
              <w:rPr>
                <w:sz w:val="20"/>
                <w:szCs w:val="20"/>
              </w:rPr>
            </w:pPr>
          </w:p>
        </w:tc>
      </w:tr>
      <w:tr w:rsidR="00BE6BBE" w:rsidRPr="002329A0" w14:paraId="30EEFAC7" w14:textId="77777777" w:rsidTr="00664B89">
        <w:trPr>
          <w:trHeight w:val="323"/>
        </w:trPr>
        <w:tc>
          <w:tcPr>
            <w:tcW w:w="3256" w:type="dxa"/>
            <w:tcBorders>
              <w:top w:val="single" w:sz="4" w:space="0" w:color="auto"/>
              <w:left w:val="single" w:sz="4" w:space="0" w:color="auto"/>
              <w:bottom w:val="single" w:sz="4" w:space="0" w:color="auto"/>
              <w:right w:val="single" w:sz="4" w:space="0" w:color="auto"/>
            </w:tcBorders>
            <w:hideMark/>
          </w:tcPr>
          <w:p w14:paraId="274074E9" w14:textId="77777777" w:rsidR="00BE6BBE" w:rsidRPr="002329A0" w:rsidRDefault="00BE6BBE" w:rsidP="00664B89">
            <w:pPr>
              <w:widowControl w:val="0"/>
              <w:rPr>
                <w:rFonts w:ascii="Verdana" w:hAnsi="Verdana"/>
                <w:sz w:val="20"/>
                <w:szCs w:val="20"/>
                <w:lang w:val="en-US"/>
              </w:rPr>
            </w:pPr>
            <w:r w:rsidRPr="002329A0">
              <w:rPr>
                <w:rFonts w:ascii="Verdana" w:hAnsi="Verdana"/>
                <w:sz w:val="20"/>
                <w:szCs w:val="20"/>
              </w:rPr>
              <w:t xml:space="preserve">Telefono numeris </w:t>
            </w:r>
          </w:p>
          <w:p w14:paraId="6ED1D899" w14:textId="77777777" w:rsidR="00BE6BBE" w:rsidRPr="002329A0" w:rsidRDefault="00BE6BBE" w:rsidP="00664B89">
            <w:pPr>
              <w:widowControl w:val="0"/>
              <w:rPr>
                <w:rFonts w:ascii="Verdana" w:hAnsi="Verdana"/>
                <w:sz w:val="20"/>
                <w:szCs w:val="20"/>
              </w:rPr>
            </w:pPr>
          </w:p>
          <w:p w14:paraId="036F4A24" w14:textId="77777777" w:rsidR="00BE6BBE" w:rsidRPr="002329A0" w:rsidRDefault="00BE6BBE" w:rsidP="00664B89">
            <w:pPr>
              <w:widowControl w:val="0"/>
              <w:rPr>
                <w:rFonts w:ascii="Verdana" w:hAnsi="Verdana"/>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F7BF190" w14:textId="43C34A46" w:rsidR="00BE6BBE" w:rsidRPr="002329A0" w:rsidRDefault="00BE6BBE" w:rsidP="00664B89">
            <w:pPr>
              <w:widowControl w:val="0"/>
              <w:rPr>
                <w:sz w:val="20"/>
                <w:szCs w:val="20"/>
              </w:rPr>
            </w:pPr>
          </w:p>
        </w:tc>
      </w:tr>
      <w:tr w:rsidR="00BE6BBE" w:rsidRPr="002329A0" w14:paraId="5C8DCD94" w14:textId="77777777" w:rsidTr="00664B89">
        <w:trPr>
          <w:trHeight w:val="323"/>
        </w:trPr>
        <w:tc>
          <w:tcPr>
            <w:tcW w:w="3256" w:type="dxa"/>
            <w:tcBorders>
              <w:top w:val="single" w:sz="4" w:space="0" w:color="auto"/>
              <w:left w:val="single" w:sz="4" w:space="0" w:color="auto"/>
              <w:bottom w:val="single" w:sz="4" w:space="0" w:color="auto"/>
              <w:right w:val="single" w:sz="4" w:space="0" w:color="auto"/>
            </w:tcBorders>
            <w:hideMark/>
          </w:tcPr>
          <w:p w14:paraId="5B17797C" w14:textId="77777777" w:rsidR="00BE6BBE" w:rsidRPr="002329A0" w:rsidRDefault="00BE6BBE" w:rsidP="00664B89">
            <w:pPr>
              <w:widowControl w:val="0"/>
              <w:rPr>
                <w:rFonts w:ascii="Verdana" w:hAnsi="Verdana"/>
                <w:sz w:val="20"/>
                <w:szCs w:val="20"/>
              </w:rPr>
            </w:pPr>
            <w:r w:rsidRPr="002329A0">
              <w:rPr>
                <w:rFonts w:ascii="Verdana" w:hAnsi="Verdana"/>
                <w:sz w:val="20"/>
                <w:szCs w:val="20"/>
              </w:rPr>
              <w:t>El. pašto adresas (-ai)</w:t>
            </w:r>
          </w:p>
          <w:p w14:paraId="2E9C780B" w14:textId="77777777" w:rsidR="00BE6BBE" w:rsidRPr="002329A0" w:rsidRDefault="00BE6BBE" w:rsidP="00664B89">
            <w:pPr>
              <w:widowControl w:val="0"/>
              <w:rPr>
                <w:rFonts w:ascii="Verdana" w:hAnsi="Verdana"/>
                <w:sz w:val="20"/>
                <w:szCs w:val="20"/>
              </w:rPr>
            </w:pPr>
          </w:p>
          <w:p w14:paraId="43B60A59" w14:textId="77777777" w:rsidR="00BE6BBE" w:rsidRPr="002329A0" w:rsidRDefault="00BE6BBE" w:rsidP="00664B89">
            <w:pPr>
              <w:widowControl w:val="0"/>
              <w:rPr>
                <w:rFonts w:ascii="Verdana" w:hAnsi="Verdana"/>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9B7D5B2" w14:textId="36054329" w:rsidR="00BE6BBE" w:rsidRPr="002329A0" w:rsidRDefault="00BE6BBE" w:rsidP="00664B89">
            <w:pPr>
              <w:widowControl w:val="0"/>
              <w:rPr>
                <w:sz w:val="20"/>
                <w:szCs w:val="20"/>
              </w:rPr>
            </w:pPr>
          </w:p>
        </w:tc>
      </w:tr>
    </w:tbl>
    <w:p w14:paraId="033B558C" w14:textId="77777777" w:rsidR="00BE6BBE" w:rsidRPr="002329A0" w:rsidRDefault="00BE6BBE" w:rsidP="00BE6BBE">
      <w:pPr>
        <w:ind w:right="386"/>
        <w:rPr>
          <w:rFonts w:ascii="Verdana" w:hAnsi="Verdana"/>
          <w:bCs/>
          <w:sz w:val="20"/>
          <w:szCs w:val="20"/>
        </w:rPr>
      </w:pPr>
    </w:p>
    <w:p w14:paraId="164D922F" w14:textId="77777777" w:rsidR="00BE6BBE" w:rsidRPr="002329A0" w:rsidRDefault="00BE6BBE" w:rsidP="00BE6BBE">
      <w:pPr>
        <w:ind w:left="720"/>
        <w:contextualSpacing/>
        <w:rPr>
          <w:rFonts w:ascii="Verdana" w:eastAsia="MS Mincho" w:hAnsi="Verdana"/>
          <w:sz w:val="20"/>
          <w:szCs w:val="20"/>
        </w:rPr>
      </w:pPr>
    </w:p>
    <w:p w14:paraId="38EDE301" w14:textId="34441839" w:rsidR="00BE6BBE" w:rsidRPr="002329A0" w:rsidRDefault="00BE6BBE" w:rsidP="00BE6BBE">
      <w:pPr>
        <w:numPr>
          <w:ilvl w:val="0"/>
          <w:numId w:val="13"/>
        </w:numPr>
        <w:contextualSpacing/>
        <w:jc w:val="both"/>
        <w:rPr>
          <w:rFonts w:ascii="Verdana" w:eastAsia="MS Mincho" w:hAnsi="Verdana"/>
          <w:b/>
          <w:bCs/>
          <w:sz w:val="20"/>
          <w:szCs w:val="20"/>
        </w:rPr>
      </w:pPr>
      <w:r w:rsidRPr="002329A0">
        <w:rPr>
          <w:rFonts w:ascii="Verdana" w:eastAsia="MS Mincho" w:hAnsi="Verdana"/>
          <w:b/>
          <w:bCs/>
          <w:sz w:val="20"/>
          <w:szCs w:val="20"/>
        </w:rPr>
        <w:t xml:space="preserve">Informacija apie </w:t>
      </w:r>
      <w:r w:rsidR="00CD7EB2">
        <w:rPr>
          <w:rFonts w:ascii="Verdana" w:eastAsia="MS Mincho" w:hAnsi="Verdana"/>
          <w:b/>
          <w:bCs/>
          <w:sz w:val="20"/>
          <w:szCs w:val="20"/>
        </w:rPr>
        <w:t xml:space="preserve">pasakos kūrimo konkursui </w:t>
      </w:r>
      <w:r w:rsidRPr="002329A0">
        <w:rPr>
          <w:rFonts w:ascii="Verdana" w:eastAsia="MS Mincho" w:hAnsi="Verdana"/>
          <w:b/>
          <w:bCs/>
          <w:sz w:val="20"/>
          <w:szCs w:val="20"/>
        </w:rPr>
        <w:t>teikiamą kūrinį:</w:t>
      </w:r>
    </w:p>
    <w:p w14:paraId="192A6440" w14:textId="77777777" w:rsidR="00BE6BBE" w:rsidRPr="002329A0" w:rsidRDefault="00BE6BBE" w:rsidP="00BE6BBE">
      <w:pPr>
        <w:jc w:val="both"/>
        <w:rPr>
          <w:rFonts w:ascii="Verdana" w:hAnsi="Verdana"/>
          <w:sz w:val="20"/>
          <w:szCs w:val="20"/>
        </w:rPr>
      </w:pPr>
    </w:p>
    <w:tbl>
      <w:tblPr>
        <w:tblStyle w:val="TableGrid3"/>
        <w:tblW w:w="0" w:type="auto"/>
        <w:tblLook w:val="04A0" w:firstRow="1" w:lastRow="0" w:firstColumn="1" w:lastColumn="0" w:noHBand="0" w:noVBand="1"/>
      </w:tblPr>
      <w:tblGrid>
        <w:gridCol w:w="3256"/>
        <w:gridCol w:w="6051"/>
      </w:tblGrid>
      <w:tr w:rsidR="00BE6BBE" w:rsidRPr="002329A0" w14:paraId="1580B3CC" w14:textId="77777777" w:rsidTr="00664B89">
        <w:tc>
          <w:tcPr>
            <w:tcW w:w="3256" w:type="dxa"/>
          </w:tcPr>
          <w:p w14:paraId="0A549849" w14:textId="5DB15BB2" w:rsidR="00BE6BBE" w:rsidRPr="00F672C5" w:rsidRDefault="00CD7EB2" w:rsidP="00664B89">
            <w:pPr>
              <w:rPr>
                <w:rFonts w:ascii="Verdana" w:hAnsi="Verdana"/>
                <w:sz w:val="20"/>
                <w:szCs w:val="20"/>
              </w:rPr>
            </w:pPr>
            <w:r w:rsidRPr="00F672C5">
              <w:rPr>
                <w:rFonts w:ascii="Verdana" w:hAnsi="Verdana"/>
                <w:sz w:val="20"/>
                <w:szCs w:val="20"/>
              </w:rPr>
              <w:t xml:space="preserve">Pasakos </w:t>
            </w:r>
            <w:r w:rsidR="00BE6BBE" w:rsidRPr="00F672C5">
              <w:rPr>
                <w:rFonts w:ascii="Verdana" w:hAnsi="Verdana"/>
                <w:sz w:val="20"/>
                <w:szCs w:val="20"/>
              </w:rPr>
              <w:t xml:space="preserve"> pavadinimas</w:t>
            </w:r>
          </w:p>
          <w:p w14:paraId="6A62E25D" w14:textId="77777777" w:rsidR="00BE6BBE" w:rsidRPr="00F672C5" w:rsidRDefault="00BE6BBE" w:rsidP="00664B89">
            <w:pPr>
              <w:rPr>
                <w:rFonts w:ascii="Verdana" w:hAnsi="Verdana"/>
                <w:sz w:val="20"/>
                <w:szCs w:val="20"/>
              </w:rPr>
            </w:pPr>
          </w:p>
        </w:tc>
        <w:tc>
          <w:tcPr>
            <w:tcW w:w="6051" w:type="dxa"/>
          </w:tcPr>
          <w:p w14:paraId="6E92EC50" w14:textId="02EE4CAC" w:rsidR="00BE6BBE" w:rsidRPr="002329A0" w:rsidRDefault="00BE6BBE" w:rsidP="00664B89">
            <w:pPr>
              <w:jc w:val="both"/>
              <w:rPr>
                <w:sz w:val="20"/>
                <w:szCs w:val="20"/>
              </w:rPr>
            </w:pPr>
          </w:p>
        </w:tc>
      </w:tr>
      <w:tr w:rsidR="00BE6BBE" w:rsidRPr="002329A0" w14:paraId="463121AF" w14:textId="77777777" w:rsidTr="00664B89">
        <w:tc>
          <w:tcPr>
            <w:tcW w:w="3256" w:type="dxa"/>
          </w:tcPr>
          <w:p w14:paraId="057E60F8" w14:textId="20EE4E5F" w:rsidR="00BE6BBE" w:rsidRPr="00F672C5" w:rsidRDefault="00CD7EB2" w:rsidP="00664B89">
            <w:pPr>
              <w:rPr>
                <w:rFonts w:ascii="Verdana" w:hAnsi="Verdana"/>
                <w:sz w:val="20"/>
                <w:szCs w:val="20"/>
              </w:rPr>
            </w:pPr>
            <w:r w:rsidRPr="00F672C5">
              <w:rPr>
                <w:rFonts w:ascii="Verdana" w:hAnsi="Verdana"/>
                <w:sz w:val="20"/>
                <w:szCs w:val="20"/>
              </w:rPr>
              <w:t>Spaudos ženklų skaičius</w:t>
            </w:r>
          </w:p>
          <w:p w14:paraId="5C5AC4FC" w14:textId="77777777" w:rsidR="00BE6BBE" w:rsidRPr="00F672C5" w:rsidRDefault="00BE6BBE" w:rsidP="00664B89">
            <w:pPr>
              <w:rPr>
                <w:rFonts w:ascii="Verdana" w:hAnsi="Verdana"/>
                <w:sz w:val="20"/>
                <w:szCs w:val="20"/>
              </w:rPr>
            </w:pPr>
          </w:p>
        </w:tc>
        <w:tc>
          <w:tcPr>
            <w:tcW w:w="6051" w:type="dxa"/>
          </w:tcPr>
          <w:p w14:paraId="2143EEE9" w14:textId="0B000E9F" w:rsidR="00BE6BBE" w:rsidRPr="002329A0" w:rsidRDefault="00BE6BBE" w:rsidP="00664B89">
            <w:pPr>
              <w:jc w:val="both"/>
              <w:rPr>
                <w:sz w:val="20"/>
                <w:szCs w:val="20"/>
              </w:rPr>
            </w:pPr>
          </w:p>
        </w:tc>
      </w:tr>
    </w:tbl>
    <w:p w14:paraId="0F93E6BE" w14:textId="77777777" w:rsidR="00BE6BBE" w:rsidRPr="002329A0" w:rsidRDefault="00BE6BBE" w:rsidP="00BE6BBE">
      <w:pPr>
        <w:jc w:val="both"/>
        <w:rPr>
          <w:rFonts w:ascii="Verdana" w:hAnsi="Verdana"/>
          <w:b/>
          <w:bCs/>
          <w:sz w:val="20"/>
          <w:szCs w:val="20"/>
        </w:rPr>
      </w:pPr>
    </w:p>
    <w:p w14:paraId="3807B721" w14:textId="77777777" w:rsidR="00BE6BBE" w:rsidRPr="002329A0" w:rsidRDefault="00BE6BBE" w:rsidP="00BE6BBE">
      <w:pPr>
        <w:rPr>
          <w:rFonts w:ascii="Verdana" w:hAnsi="Verdana"/>
          <w:b/>
          <w:bCs/>
          <w:sz w:val="20"/>
          <w:szCs w:val="20"/>
        </w:rPr>
      </w:pPr>
    </w:p>
    <w:p w14:paraId="1B1DC6FA" w14:textId="32B6D97B" w:rsidR="00BE6BBE" w:rsidRPr="002329A0" w:rsidRDefault="00BE6BBE" w:rsidP="002F517E">
      <w:pPr>
        <w:numPr>
          <w:ilvl w:val="0"/>
          <w:numId w:val="13"/>
        </w:numPr>
        <w:contextualSpacing/>
        <w:jc w:val="both"/>
        <w:rPr>
          <w:rFonts w:ascii="Verdana" w:hAnsi="Verdana"/>
          <w:i/>
          <w:sz w:val="20"/>
          <w:szCs w:val="20"/>
        </w:rPr>
      </w:pPr>
      <w:r w:rsidRPr="002329A0">
        <w:rPr>
          <w:rFonts w:ascii="Verdana" w:eastAsia="MS Mincho" w:hAnsi="Verdana"/>
          <w:b/>
          <w:bCs/>
          <w:sz w:val="20"/>
          <w:szCs w:val="20"/>
        </w:rPr>
        <w:t xml:space="preserve">Pasirašydamas bei teikdamas Konkurso </w:t>
      </w:r>
      <w:r w:rsidR="00993405">
        <w:rPr>
          <w:rFonts w:ascii="Verdana" w:eastAsia="MS Mincho" w:hAnsi="Verdana"/>
          <w:b/>
          <w:bCs/>
          <w:sz w:val="20"/>
          <w:szCs w:val="20"/>
        </w:rPr>
        <w:t>organizatoriui</w:t>
      </w:r>
      <w:r w:rsidR="00993405" w:rsidRPr="002329A0">
        <w:rPr>
          <w:rFonts w:ascii="Verdana" w:eastAsia="MS Mincho" w:hAnsi="Verdana"/>
          <w:b/>
          <w:bCs/>
          <w:sz w:val="20"/>
          <w:szCs w:val="20"/>
        </w:rPr>
        <w:t xml:space="preserve"> </w:t>
      </w:r>
      <w:r w:rsidRPr="002329A0">
        <w:rPr>
          <w:rFonts w:ascii="Verdana" w:eastAsia="MS Mincho" w:hAnsi="Verdana"/>
          <w:b/>
          <w:bCs/>
          <w:sz w:val="20"/>
          <w:szCs w:val="20"/>
        </w:rPr>
        <w:t>šią paraišką, patvirtinu, kad:</w:t>
      </w:r>
    </w:p>
    <w:bookmarkStart w:id="0" w:name="_Hlk53494378"/>
    <w:p w14:paraId="2333E111" w14:textId="43328E48" w:rsidR="00AF0C0D" w:rsidRDefault="00000000" w:rsidP="002F517E">
      <w:pPr>
        <w:jc w:val="both"/>
        <w:rPr>
          <w:rFonts w:ascii="Verdana" w:hAnsi="Verdana"/>
          <w:b/>
          <w:i/>
          <w:iCs/>
          <w:sz w:val="20"/>
          <w:szCs w:val="20"/>
        </w:rPr>
      </w:pPr>
      <w:sdt>
        <w:sdtPr>
          <w:rPr>
            <w:rFonts w:ascii="Verdana" w:eastAsia="Calibri" w:hAnsi="Verdana"/>
            <w:i/>
            <w:iCs/>
            <w:sz w:val="20"/>
            <w:szCs w:val="20"/>
          </w:rPr>
          <w:id w:val="1848208320"/>
          <w14:checkbox>
            <w14:checked w14:val="0"/>
            <w14:checkedState w14:val="2612" w14:font="MS Gothic"/>
            <w14:uncheckedState w14:val="2610" w14:font="MS Gothic"/>
          </w14:checkbox>
        </w:sdtPr>
        <w:sdtContent>
          <w:r w:rsidR="00CB11E0">
            <w:rPr>
              <w:rFonts w:ascii="MS Gothic" w:eastAsia="MS Gothic" w:hAnsi="MS Gothic" w:hint="eastAsia"/>
              <w:i/>
              <w:iCs/>
              <w:sz w:val="20"/>
              <w:szCs w:val="20"/>
            </w:rPr>
            <w:t>☐</w:t>
          </w:r>
        </w:sdtContent>
      </w:sdt>
      <w:r w:rsidR="006E17D7">
        <w:rPr>
          <w:rFonts w:ascii="Verdana" w:eastAsia="Calibri" w:hAnsi="Verdana"/>
          <w:i/>
          <w:iCs/>
          <w:sz w:val="20"/>
          <w:szCs w:val="20"/>
        </w:rPr>
        <w:t xml:space="preserve"> </w:t>
      </w:r>
      <w:r w:rsidR="006E17D7">
        <w:rPr>
          <w:rStyle w:val="FootnoteReference"/>
          <w:rFonts w:ascii="Verdana" w:eastAsia="Calibri" w:hAnsi="Verdana"/>
          <w:i/>
          <w:iCs/>
          <w:sz w:val="20"/>
          <w:szCs w:val="20"/>
        </w:rPr>
        <w:footnoteReference w:id="1"/>
      </w:r>
      <w:r w:rsidR="00BE6BBE" w:rsidRPr="002329A0">
        <w:rPr>
          <w:rFonts w:ascii="Verdana" w:hAnsi="Verdana"/>
          <w:bCs/>
          <w:i/>
          <w:iCs/>
          <w:sz w:val="20"/>
          <w:szCs w:val="20"/>
        </w:rPr>
        <w:t xml:space="preserve">esu susipažinęs </w:t>
      </w:r>
      <w:r w:rsidR="006E17D7">
        <w:rPr>
          <w:rFonts w:ascii="Verdana" w:hAnsi="Verdana"/>
          <w:bCs/>
          <w:i/>
          <w:iCs/>
          <w:sz w:val="20"/>
          <w:szCs w:val="20"/>
        </w:rPr>
        <w:t xml:space="preserve">su </w:t>
      </w:r>
      <w:r w:rsidR="006E17D7" w:rsidRPr="002329A0">
        <w:rPr>
          <w:rFonts w:ascii="Verdana" w:hAnsi="Verdana"/>
          <w:bCs/>
          <w:i/>
          <w:iCs/>
          <w:sz w:val="20"/>
          <w:szCs w:val="20"/>
        </w:rPr>
        <w:t>LRT Privatumo politika</w:t>
      </w:r>
      <w:r w:rsidR="006E17D7">
        <w:rPr>
          <w:rFonts w:ascii="Verdana" w:hAnsi="Verdana"/>
          <w:bCs/>
          <w:i/>
          <w:iCs/>
          <w:sz w:val="20"/>
          <w:szCs w:val="20"/>
        </w:rPr>
        <w:t>:</w:t>
      </w:r>
      <w:r w:rsidR="006E17D7" w:rsidRPr="002329A0">
        <w:rPr>
          <w:rFonts w:ascii="Verdana" w:hAnsi="Verdana"/>
          <w:bCs/>
          <w:i/>
          <w:iCs/>
          <w:sz w:val="20"/>
          <w:szCs w:val="20"/>
        </w:rPr>
        <w:t xml:space="preserve"> </w:t>
      </w:r>
      <w:hyperlink r:id="rId16" w:history="1">
        <w:r w:rsidR="006E17D7" w:rsidRPr="00993405">
          <w:rPr>
            <w:rStyle w:val="Hyperlink"/>
          </w:rPr>
          <w:t>https://apie.lrt.lt/privatumo-politika</w:t>
        </w:r>
      </w:hyperlink>
      <w:r w:rsidR="006E17D7">
        <w:rPr>
          <w:rFonts w:ascii="Verdana" w:hAnsi="Verdana"/>
          <w:bCs/>
          <w:i/>
          <w:iCs/>
          <w:sz w:val="20"/>
          <w:szCs w:val="20"/>
        </w:rPr>
        <w:t xml:space="preserve"> ir</w:t>
      </w:r>
      <w:r w:rsidR="00BE6BBE" w:rsidRPr="002329A0">
        <w:rPr>
          <w:rFonts w:ascii="Verdana" w:hAnsi="Verdana"/>
          <w:bCs/>
          <w:i/>
          <w:iCs/>
          <w:sz w:val="20"/>
          <w:szCs w:val="20"/>
        </w:rPr>
        <w:t xml:space="preserve"> </w:t>
      </w:r>
      <w:r w:rsidR="00D631D2">
        <w:rPr>
          <w:rFonts w:ascii="Verdana" w:hAnsi="Verdana"/>
          <w:bCs/>
          <w:i/>
          <w:iCs/>
          <w:sz w:val="20"/>
          <w:szCs w:val="20"/>
        </w:rPr>
        <w:t>Taisyklėmis</w:t>
      </w:r>
      <w:r w:rsidR="00CB11E0">
        <w:rPr>
          <w:rFonts w:ascii="Verdana" w:hAnsi="Verdana"/>
          <w:bCs/>
          <w:i/>
          <w:iCs/>
          <w:sz w:val="20"/>
          <w:szCs w:val="20"/>
        </w:rPr>
        <w:t>, įskaitant mano asmens duomenų tvarkymą</w:t>
      </w:r>
      <w:r w:rsidR="006E17D7">
        <w:rPr>
          <w:rFonts w:ascii="Verdana" w:hAnsi="Verdana"/>
          <w:bCs/>
          <w:i/>
          <w:iCs/>
          <w:sz w:val="20"/>
          <w:szCs w:val="20"/>
        </w:rPr>
        <w:t>,</w:t>
      </w:r>
      <w:r w:rsidR="00D631D2">
        <w:rPr>
          <w:rFonts w:ascii="Verdana" w:hAnsi="Verdana"/>
          <w:bCs/>
          <w:i/>
          <w:iCs/>
          <w:sz w:val="20"/>
          <w:szCs w:val="20"/>
        </w:rPr>
        <w:t xml:space="preserve"> </w:t>
      </w:r>
      <w:r w:rsidR="006E17D7" w:rsidRPr="002329A0">
        <w:rPr>
          <w:rFonts w:ascii="Verdana" w:hAnsi="Verdana"/>
          <w:bCs/>
          <w:i/>
          <w:iCs/>
          <w:sz w:val="20"/>
          <w:szCs w:val="20"/>
        </w:rPr>
        <w:t xml:space="preserve">ir </w:t>
      </w:r>
      <w:r w:rsidR="006E17D7">
        <w:rPr>
          <w:rFonts w:ascii="Verdana" w:hAnsi="Verdana"/>
          <w:bCs/>
          <w:i/>
          <w:iCs/>
          <w:sz w:val="20"/>
          <w:szCs w:val="20"/>
        </w:rPr>
        <w:t>įsipareigoju jų laikytis</w:t>
      </w:r>
      <w:r w:rsidR="00CB11E0">
        <w:t>.</w:t>
      </w:r>
    </w:p>
    <w:p w14:paraId="6BDB9FAB" w14:textId="77777777" w:rsidR="00BE6BBE" w:rsidRPr="002329A0" w:rsidRDefault="00BE6BBE" w:rsidP="00F672C5">
      <w:pPr>
        <w:jc w:val="both"/>
        <w:outlineLvl w:val="0"/>
        <w:rPr>
          <w:rFonts w:ascii="Verdana" w:hAnsi="Verdana"/>
          <w:bCs/>
          <w:i/>
          <w:iCs/>
          <w:sz w:val="20"/>
          <w:szCs w:val="20"/>
        </w:rPr>
      </w:pPr>
    </w:p>
    <w:bookmarkEnd w:id="0"/>
    <w:p w14:paraId="2D1A86DE" w14:textId="344E1715" w:rsidR="000A2658" w:rsidRPr="000A2658" w:rsidRDefault="00BE6BBE" w:rsidP="000A2658">
      <w:pPr>
        <w:numPr>
          <w:ilvl w:val="0"/>
          <w:numId w:val="13"/>
        </w:numPr>
        <w:contextualSpacing/>
        <w:jc w:val="both"/>
        <w:outlineLvl w:val="0"/>
        <w:rPr>
          <w:rFonts w:ascii="Verdana" w:eastAsia="MS Mincho" w:hAnsi="Verdana"/>
          <w:sz w:val="20"/>
          <w:szCs w:val="20"/>
        </w:rPr>
      </w:pPr>
      <w:r w:rsidRPr="002329A0">
        <w:rPr>
          <w:rFonts w:ascii="Verdana" w:eastAsia="MS Mincho" w:hAnsi="Verdana"/>
          <w:b/>
          <w:sz w:val="20"/>
          <w:szCs w:val="20"/>
        </w:rPr>
        <w:t>Kartu su paraiška privaloma pateikti:</w:t>
      </w:r>
      <w:r w:rsidR="00D631D2">
        <w:rPr>
          <w:rFonts w:ascii="Verdana" w:eastAsia="MS Mincho" w:hAnsi="Verdana"/>
          <w:b/>
          <w:sz w:val="20"/>
          <w:szCs w:val="20"/>
        </w:rPr>
        <w:t xml:space="preserve"> </w:t>
      </w:r>
      <w:r w:rsidR="00D631D2" w:rsidRPr="00664B89">
        <w:rPr>
          <w:rFonts w:ascii="Verdana" w:hAnsi="Verdana"/>
          <w:sz w:val="22"/>
          <w:szCs w:val="22"/>
        </w:rPr>
        <w:t xml:space="preserve">Pasakos tekstą </w:t>
      </w:r>
      <w:proofErr w:type="spellStart"/>
      <w:r w:rsidR="00D631D2" w:rsidRPr="00664B89">
        <w:rPr>
          <w:rFonts w:ascii="Verdana" w:hAnsi="Verdana"/>
          <w:sz w:val="22"/>
          <w:szCs w:val="22"/>
        </w:rPr>
        <w:t>Times</w:t>
      </w:r>
      <w:proofErr w:type="spellEnd"/>
      <w:r w:rsidR="00D631D2" w:rsidRPr="00664B89">
        <w:rPr>
          <w:rFonts w:ascii="Verdana" w:hAnsi="Verdana"/>
          <w:sz w:val="22"/>
          <w:szCs w:val="22"/>
        </w:rPr>
        <w:t xml:space="preserve"> </w:t>
      </w:r>
      <w:proofErr w:type="spellStart"/>
      <w:r w:rsidR="00D631D2" w:rsidRPr="00664B89">
        <w:rPr>
          <w:rFonts w:ascii="Verdana" w:hAnsi="Verdana"/>
          <w:sz w:val="22"/>
          <w:szCs w:val="22"/>
        </w:rPr>
        <w:t>New</w:t>
      </w:r>
      <w:proofErr w:type="spellEnd"/>
      <w:r w:rsidR="00D631D2" w:rsidRPr="00664B89">
        <w:rPr>
          <w:rFonts w:ascii="Verdana" w:hAnsi="Verdana"/>
          <w:sz w:val="22"/>
          <w:szCs w:val="22"/>
        </w:rPr>
        <w:t xml:space="preserve"> Roman 12 dydžio šriftu </w:t>
      </w:r>
      <w:proofErr w:type="spellStart"/>
      <w:r w:rsidR="00D631D2" w:rsidRPr="00664B89">
        <w:rPr>
          <w:rFonts w:ascii="Verdana" w:hAnsi="Verdana"/>
          <w:i/>
          <w:iCs/>
          <w:sz w:val="22"/>
          <w:szCs w:val="22"/>
        </w:rPr>
        <w:t>pdf</w:t>
      </w:r>
      <w:proofErr w:type="spellEnd"/>
      <w:r w:rsidR="00D631D2" w:rsidRPr="00664B89">
        <w:rPr>
          <w:rFonts w:ascii="Verdana" w:hAnsi="Verdana"/>
          <w:sz w:val="22"/>
          <w:szCs w:val="22"/>
        </w:rPr>
        <w:t xml:space="preserve"> formatu</w:t>
      </w:r>
      <w:r w:rsidR="00D631D2">
        <w:rPr>
          <w:rFonts w:ascii="Verdana" w:hAnsi="Verdana"/>
          <w:sz w:val="22"/>
          <w:szCs w:val="22"/>
        </w:rPr>
        <w:t>.</w:t>
      </w:r>
      <w:r w:rsidR="000A2658">
        <w:rPr>
          <w:rFonts w:ascii="Verdana" w:eastAsia="MS Mincho" w:hAnsi="Verdana"/>
          <w:sz w:val="20"/>
          <w:szCs w:val="20"/>
        </w:rPr>
        <w:t xml:space="preserve"> </w:t>
      </w:r>
      <w:r w:rsidR="000A2658" w:rsidRPr="000A2658">
        <w:rPr>
          <w:rFonts w:ascii="Verdana" w:hAnsi="Verdana"/>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Siųsti </w:t>
      </w:r>
      <w:r w:rsidR="000A2658" w:rsidRPr="000A2658">
        <w:rPr>
          <w:rFonts w:ascii="Verdana" w:hAnsi="Verdana"/>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el. paštu adresu </w:t>
      </w:r>
      <w:hyperlink r:id="rId17" w:history="1">
        <w:r w:rsidR="000A2658" w:rsidRPr="000A2658">
          <w:rPr>
            <w:rStyle w:val="Hyperlink"/>
            <w:rFonts w:ascii="Verdana" w:hAnsi="Verdana"/>
            <w:bCs/>
            <w:color w:val="auto"/>
            <w:sz w:val="22"/>
            <w:szCs w:val="22"/>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vakaropasaka</w:t>
        </w:r>
        <w:r w:rsidR="000A2658" w:rsidRPr="00CD60D3">
          <w:rPr>
            <w:rStyle w:val="Hyperlink"/>
            <w:rFonts w:ascii="Verdana" w:hAnsi="Verdana"/>
            <w:bCs/>
            <w:color w:val="auto"/>
            <w:sz w:val="22"/>
            <w:szCs w:val="22"/>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@lrt.lt</w:t>
        </w:r>
      </w:hyperlink>
      <w:r w:rsidR="000A2658" w:rsidRPr="000A2658">
        <w:rPr>
          <w:rFonts w:ascii="Verdana" w:hAnsi="Verdana"/>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arba S. Konarskio 49, LT-03123, Vilnius (su prierašu </w:t>
      </w:r>
      <w:r w:rsidR="000A2658" w:rsidRPr="000A2658">
        <w:rPr>
          <w:rFonts w:ascii="Verdana" w:hAnsi="Verdana"/>
          <w:bCs/>
          <w:i/>
          <w:i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Vakaro pasakai</w:t>
      </w:r>
      <w:r w:rsidR="000A2658" w:rsidRPr="000A2658">
        <w:rPr>
          <w:rFonts w:ascii="Verdana" w:hAnsi="Verdana"/>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A2658" w:rsidRPr="000A2658">
        <w:rPr>
          <w:rFonts w:ascii="Verdana" w:hAnsi="Verdana"/>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A2658" w:rsidRPr="000A2658">
        <w:rPr>
          <w:rFonts w:ascii="Verdana" w:hAnsi="Verdana"/>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iki 202</w:t>
      </w:r>
      <w:r w:rsidR="00926257">
        <w:rPr>
          <w:rFonts w:ascii="Verdana" w:hAnsi="Verdana"/>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6-09-15</w:t>
      </w:r>
      <w:r w:rsidR="000A2658" w:rsidRPr="000A2658">
        <w:rPr>
          <w:rFonts w:ascii="Verdana" w:hAnsi="Verdana"/>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86F06C9" w14:textId="77777777" w:rsidR="00BE6BBE" w:rsidRPr="002329A0" w:rsidRDefault="00BE6BBE" w:rsidP="00BE6BBE">
      <w:pPr>
        <w:jc w:val="both"/>
        <w:outlineLvl w:val="0"/>
        <w:rPr>
          <w:rFonts w:ascii="Verdana" w:hAnsi="Verdana"/>
          <w:sz w:val="20"/>
          <w:szCs w:val="20"/>
        </w:rPr>
      </w:pPr>
    </w:p>
    <w:p w14:paraId="3F9F8971" w14:textId="77777777" w:rsidR="00BE6BBE" w:rsidRPr="002329A0" w:rsidRDefault="00BE6BBE" w:rsidP="00BE6BBE">
      <w:pPr>
        <w:jc w:val="both"/>
        <w:outlineLvl w:val="0"/>
        <w:rPr>
          <w:rFonts w:ascii="Verdana" w:hAnsi="Verdana"/>
          <w:sz w:val="20"/>
          <w:szCs w:val="20"/>
        </w:rPr>
      </w:pPr>
    </w:p>
    <w:p w14:paraId="3A2EB4BA" w14:textId="77777777" w:rsidR="00420E30" w:rsidRDefault="00420E30" w:rsidP="00BE6BBE">
      <w:pPr>
        <w:jc w:val="both"/>
        <w:outlineLvl w:val="0"/>
        <w:rPr>
          <w:rFonts w:ascii="Verdana" w:hAnsi="Verdana"/>
          <w:sz w:val="20"/>
          <w:szCs w:val="20"/>
        </w:rPr>
      </w:pPr>
    </w:p>
    <w:p w14:paraId="666889C4" w14:textId="02A7C8AC" w:rsidR="00BE6BBE" w:rsidRDefault="00BE6BBE" w:rsidP="00BE6BBE">
      <w:pPr>
        <w:jc w:val="both"/>
        <w:outlineLvl w:val="0"/>
        <w:rPr>
          <w:rFonts w:ascii="Verdana" w:hAnsi="Verdana"/>
          <w:sz w:val="20"/>
          <w:szCs w:val="20"/>
        </w:rPr>
      </w:pPr>
      <w:r w:rsidRPr="002329A0">
        <w:rPr>
          <w:rFonts w:ascii="Verdana" w:hAnsi="Verdana"/>
          <w:sz w:val="20"/>
          <w:szCs w:val="20"/>
        </w:rPr>
        <w:t>Vardas ir pavardė</w:t>
      </w:r>
      <w:r w:rsidRPr="002329A0">
        <w:rPr>
          <w:rFonts w:ascii="Verdana" w:hAnsi="Verdana"/>
          <w:sz w:val="20"/>
          <w:szCs w:val="20"/>
        </w:rPr>
        <w:tab/>
      </w:r>
      <w:r w:rsidR="00420E30">
        <w:rPr>
          <w:rFonts w:ascii="Verdana" w:hAnsi="Verdana"/>
          <w:sz w:val="20"/>
          <w:szCs w:val="20"/>
        </w:rPr>
        <w:tab/>
      </w:r>
      <w:r w:rsidR="00420E30">
        <w:rPr>
          <w:rFonts w:ascii="Verdana" w:hAnsi="Verdana"/>
          <w:sz w:val="20"/>
          <w:szCs w:val="20"/>
        </w:rPr>
        <w:tab/>
      </w:r>
      <w:r w:rsidR="00420E30">
        <w:rPr>
          <w:rFonts w:ascii="Verdana" w:hAnsi="Verdana"/>
          <w:sz w:val="20"/>
          <w:szCs w:val="20"/>
        </w:rPr>
        <w:tab/>
        <w:t>Parašas</w:t>
      </w:r>
      <w:r w:rsidRPr="002329A0">
        <w:rPr>
          <w:rFonts w:ascii="Verdana" w:hAnsi="Verdana"/>
          <w:sz w:val="20"/>
          <w:szCs w:val="20"/>
        </w:rPr>
        <w:tab/>
      </w:r>
      <w:r w:rsidRPr="002329A0">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
    <w:p w14:paraId="311D490E" w14:textId="77777777" w:rsidR="00B61F4D" w:rsidRDefault="00B61F4D" w:rsidP="00BE6BBE">
      <w:pPr>
        <w:jc w:val="both"/>
        <w:outlineLvl w:val="0"/>
        <w:rPr>
          <w:rFonts w:ascii="Verdana" w:hAnsi="Verdana"/>
          <w:sz w:val="20"/>
          <w:szCs w:val="20"/>
        </w:rPr>
      </w:pPr>
    </w:p>
    <w:p w14:paraId="46658C89" w14:textId="77777777" w:rsidR="00B61F4D" w:rsidRDefault="00B61F4D" w:rsidP="00BE6BBE">
      <w:pPr>
        <w:jc w:val="both"/>
        <w:outlineLvl w:val="0"/>
        <w:rPr>
          <w:rFonts w:ascii="Verdana" w:hAnsi="Verdana"/>
          <w:sz w:val="20"/>
          <w:szCs w:val="20"/>
        </w:rPr>
      </w:pPr>
    </w:p>
    <w:p w14:paraId="0CBEA33E" w14:textId="77777777" w:rsidR="00B61F4D" w:rsidRDefault="00B61F4D" w:rsidP="00BE6BBE">
      <w:pPr>
        <w:jc w:val="both"/>
        <w:outlineLvl w:val="0"/>
        <w:rPr>
          <w:rFonts w:ascii="Verdana" w:hAnsi="Verdana"/>
          <w:sz w:val="20"/>
          <w:szCs w:val="20"/>
        </w:rPr>
      </w:pPr>
    </w:p>
    <w:p w14:paraId="1E470F6C" w14:textId="77777777" w:rsidR="00B61F4D" w:rsidRDefault="00B61F4D" w:rsidP="00BE6BBE">
      <w:pPr>
        <w:jc w:val="both"/>
        <w:outlineLvl w:val="0"/>
        <w:rPr>
          <w:rFonts w:ascii="Verdana" w:hAnsi="Verdana"/>
          <w:sz w:val="20"/>
          <w:szCs w:val="20"/>
        </w:rPr>
      </w:pPr>
    </w:p>
    <w:p w14:paraId="7F353469" w14:textId="77777777" w:rsidR="00B61F4D" w:rsidRPr="002329A0" w:rsidRDefault="00B61F4D" w:rsidP="00BE6BBE">
      <w:pPr>
        <w:jc w:val="both"/>
        <w:outlineLvl w:val="0"/>
        <w:rPr>
          <w:rFonts w:ascii="Verdana" w:hAnsi="Verdana"/>
          <w:sz w:val="20"/>
          <w:szCs w:val="20"/>
        </w:rPr>
      </w:pPr>
    </w:p>
    <w:p w14:paraId="537A1C9D" w14:textId="77777777" w:rsidR="00BE6BBE" w:rsidRPr="002329A0" w:rsidRDefault="00BE6BBE" w:rsidP="00BE6BBE">
      <w:pPr>
        <w:jc w:val="both"/>
        <w:outlineLvl w:val="0"/>
        <w:rPr>
          <w:rFonts w:ascii="Verdana" w:hAnsi="Verdana"/>
          <w:sz w:val="20"/>
          <w:szCs w:val="20"/>
        </w:rPr>
      </w:pPr>
    </w:p>
    <w:p w14:paraId="0EA888E8" w14:textId="77777777" w:rsidR="00BE6BBE" w:rsidRPr="002329A0" w:rsidRDefault="00BE6BBE" w:rsidP="00BE6BBE">
      <w:pPr>
        <w:jc w:val="both"/>
        <w:outlineLvl w:val="0"/>
        <w:rPr>
          <w:rFonts w:ascii="Verdana" w:hAnsi="Verdana"/>
          <w:sz w:val="20"/>
          <w:szCs w:val="20"/>
        </w:rPr>
      </w:pPr>
    </w:p>
    <w:p w14:paraId="7298E5E6" w14:textId="77777777" w:rsidR="00BE6BBE" w:rsidRPr="008C7D52" w:rsidRDefault="00BE6BBE" w:rsidP="00BE6BBE">
      <w:pPr>
        <w:jc w:val="both"/>
        <w:outlineLvl w:val="0"/>
        <w:rPr>
          <w:rFonts w:ascii="Verdana" w:hAnsi="Verdana"/>
          <w:color w:val="548DD4" w:themeColor="text2" w:themeTint="99"/>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BEB192" w14:textId="57E50A4D" w:rsidR="0065543C" w:rsidRPr="00F672C5" w:rsidRDefault="00BE6BBE" w:rsidP="001B6D30">
      <w:pPr>
        <w:rPr>
          <w:rFonts w:ascii="Verdana" w:hAnsi="Verdana"/>
          <w:sz w:val="22"/>
          <w:szCs w:val="22"/>
        </w:rPr>
      </w:pPr>
      <w:bookmarkStart w:id="1" w:name="_Hlk147927081"/>
      <w:r w:rsidRPr="00E3730F">
        <w:rPr>
          <w:rFonts w:ascii="Verdana" w:hAnsi="Verdana"/>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Siųsti </w:t>
      </w:r>
      <w:r w:rsidR="00D631D2" w:rsidRPr="00E3730F">
        <w:rPr>
          <w:rFonts w:ascii="Verdana" w:hAnsi="Verdana"/>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el. paštu adresu </w:t>
      </w:r>
      <w:hyperlink r:id="rId18" w:history="1">
        <w:r w:rsidR="00D631D2" w:rsidRPr="00E3730F">
          <w:rPr>
            <w:rStyle w:val="Hyperlink"/>
            <w:rFonts w:ascii="Verdana" w:hAnsi="Verdana"/>
            <w:bCs/>
            <w:color w:val="auto"/>
            <w:sz w:val="22"/>
            <w:szCs w:val="22"/>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vakaropasaka</w:t>
        </w:r>
        <w:r w:rsidR="00D631D2" w:rsidRPr="00CD60D3">
          <w:rPr>
            <w:rStyle w:val="Hyperlink"/>
            <w:rFonts w:ascii="Verdana" w:hAnsi="Verdana"/>
            <w:bCs/>
            <w:color w:val="auto"/>
            <w:sz w:val="22"/>
            <w:szCs w:val="22"/>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@lrt.lt</w:t>
        </w:r>
      </w:hyperlink>
      <w:r w:rsidR="00D631D2" w:rsidRPr="00E3730F">
        <w:rPr>
          <w:rFonts w:ascii="Verdana" w:hAnsi="Verdana"/>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arba S. Konarskio 49, LT-03123, Vilnius (su prierašu </w:t>
      </w:r>
      <w:r w:rsidR="00D631D2" w:rsidRPr="00E3730F">
        <w:rPr>
          <w:rFonts w:ascii="Verdana" w:hAnsi="Verdana"/>
          <w:bCs/>
          <w:i/>
          <w:i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Vakaro pasakai</w:t>
      </w:r>
      <w:r w:rsidR="00D631D2" w:rsidRPr="00E3730F">
        <w:rPr>
          <w:rFonts w:ascii="Verdana" w:hAnsi="Verdana"/>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3730F">
        <w:rPr>
          <w:rFonts w:ascii="Verdana" w:hAnsi="Verdana"/>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3730F">
        <w:rPr>
          <w:rFonts w:ascii="Verdana" w:hAnsi="Verdana"/>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iki </w:t>
      </w:r>
      <w:r w:rsidRPr="00420E30">
        <w:rPr>
          <w:rFonts w:ascii="Verdana" w:hAnsi="Verdana"/>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926257" w:rsidRPr="00420E30">
        <w:rPr>
          <w:rFonts w:ascii="Verdana" w:hAnsi="Verdana"/>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6-09-15</w:t>
      </w:r>
      <w:bookmarkEnd w:id="1"/>
      <w:r w:rsidR="00420E30">
        <w:rPr>
          <w:rFonts w:ascii="Verdana" w:hAnsi="Verdana"/>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sectPr w:rsidR="0065543C" w:rsidRPr="00F672C5" w:rsidSect="008458E8">
      <w:footerReference w:type="default" r:id="rId19"/>
      <w:pgSz w:w="11906" w:h="16838"/>
      <w:pgMar w:top="1080" w:right="567" w:bottom="90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9FEE" w14:textId="77777777" w:rsidR="00A13993" w:rsidRDefault="00A13993" w:rsidP="00206AFC">
      <w:r>
        <w:separator/>
      </w:r>
    </w:p>
  </w:endnote>
  <w:endnote w:type="continuationSeparator" w:id="0">
    <w:p w14:paraId="4B061436" w14:textId="77777777" w:rsidR="00A13993" w:rsidRDefault="00A13993" w:rsidP="0020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660787"/>
      <w:docPartObj>
        <w:docPartGallery w:val="Page Numbers (Bottom of Page)"/>
        <w:docPartUnique/>
      </w:docPartObj>
    </w:sdtPr>
    <w:sdtEndPr>
      <w:rPr>
        <w:noProof/>
      </w:rPr>
    </w:sdtEndPr>
    <w:sdtContent>
      <w:p w14:paraId="19704064" w14:textId="6C50FDA1" w:rsidR="00206AFC" w:rsidRDefault="00206A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3C8463" w14:textId="77777777" w:rsidR="00206AFC" w:rsidRDefault="0020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0C4E" w14:textId="77777777" w:rsidR="00A13993" w:rsidRDefault="00A13993" w:rsidP="00206AFC">
      <w:r>
        <w:separator/>
      </w:r>
    </w:p>
  </w:footnote>
  <w:footnote w:type="continuationSeparator" w:id="0">
    <w:p w14:paraId="681F1CDF" w14:textId="77777777" w:rsidR="00A13993" w:rsidRDefault="00A13993" w:rsidP="00206AFC">
      <w:r>
        <w:continuationSeparator/>
      </w:r>
    </w:p>
  </w:footnote>
  <w:footnote w:id="1">
    <w:p w14:paraId="36F2BEDB" w14:textId="651DFFD8" w:rsidR="006E17D7" w:rsidRDefault="006E17D7">
      <w:pPr>
        <w:pStyle w:val="FootnoteText"/>
      </w:pPr>
      <w:r>
        <w:rPr>
          <w:rStyle w:val="FootnoteReference"/>
        </w:rPr>
        <w:footnoteRef/>
      </w:r>
      <w:r>
        <w:t xml:space="preserve"> Nesusipažinus su nurodytais dokumentais ir nepažymėjus susipažinimo varnelės, paraiška nebus vertinama, o pateikti duomenys bus iš karto sunaikinti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CCA"/>
    <w:multiLevelType w:val="hybridMultilevel"/>
    <w:tmpl w:val="3E36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121BE"/>
    <w:multiLevelType w:val="hybridMultilevel"/>
    <w:tmpl w:val="794A8C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47849"/>
    <w:multiLevelType w:val="hybridMultilevel"/>
    <w:tmpl w:val="B60C83D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B6108"/>
    <w:multiLevelType w:val="hybridMultilevel"/>
    <w:tmpl w:val="80944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929B1"/>
    <w:multiLevelType w:val="hybridMultilevel"/>
    <w:tmpl w:val="09008846"/>
    <w:lvl w:ilvl="0" w:tplc="BABA12B0">
      <w:start w:val="1"/>
      <w:numFmt w:val="decimal"/>
      <w:lvlText w:val="7.%1."/>
      <w:lvlJc w:val="left"/>
      <w:pPr>
        <w:tabs>
          <w:tab w:val="num" w:pos="0"/>
        </w:tabs>
        <w:ind w:left="0" w:firstLine="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FE514C7"/>
    <w:multiLevelType w:val="hybridMultilevel"/>
    <w:tmpl w:val="BAF4C92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D43F5"/>
    <w:multiLevelType w:val="hybridMultilevel"/>
    <w:tmpl w:val="9FAE6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689E"/>
    <w:multiLevelType w:val="hybridMultilevel"/>
    <w:tmpl w:val="9D8A28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2A281F"/>
    <w:multiLevelType w:val="hybridMultilevel"/>
    <w:tmpl w:val="B712C88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57031"/>
    <w:multiLevelType w:val="hybridMultilevel"/>
    <w:tmpl w:val="D9E4BAA2"/>
    <w:lvl w:ilvl="0" w:tplc="5C06B3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B5402"/>
    <w:multiLevelType w:val="hybridMultilevel"/>
    <w:tmpl w:val="AAF626E2"/>
    <w:lvl w:ilvl="0" w:tplc="2E560CF2">
      <w:start w:val="1"/>
      <w:numFmt w:val="decimal"/>
      <w:lvlText w:val="%1."/>
      <w:lvlJc w:val="left"/>
      <w:pPr>
        <w:tabs>
          <w:tab w:val="num" w:pos="0"/>
        </w:tabs>
        <w:ind w:left="0" w:firstLine="0"/>
      </w:pPr>
      <w:rPr>
        <w:rFonts w:ascii="Verdana" w:hAnsi="Verdana" w:cs="Times New Roman" w:hint="default"/>
        <w:b w:val="0"/>
        <w:sz w:val="22"/>
        <w:szCs w:val="22"/>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42201119"/>
    <w:multiLevelType w:val="hybridMultilevel"/>
    <w:tmpl w:val="2364F8B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560F1B"/>
    <w:multiLevelType w:val="multilevel"/>
    <w:tmpl w:val="6324EFA0"/>
    <w:lvl w:ilvl="0">
      <w:start w:val="31"/>
      <w:numFmt w:val="decimal"/>
      <w:lvlText w:val="%1."/>
      <w:lvlJc w:val="left"/>
      <w:pPr>
        <w:ind w:left="580" w:hanging="5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13" w15:restartNumberingAfterBreak="0">
    <w:nsid w:val="4B956A5B"/>
    <w:multiLevelType w:val="hybridMultilevel"/>
    <w:tmpl w:val="CADC146C"/>
    <w:lvl w:ilvl="0" w:tplc="684ED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562C9"/>
    <w:multiLevelType w:val="hybridMultilevel"/>
    <w:tmpl w:val="E6A2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82C00"/>
    <w:multiLevelType w:val="multilevel"/>
    <w:tmpl w:val="7B6673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F093D"/>
    <w:multiLevelType w:val="hybridMultilevel"/>
    <w:tmpl w:val="18FE4BA0"/>
    <w:lvl w:ilvl="0" w:tplc="83FA9B76">
      <w:start w:val="1"/>
      <w:numFmt w:val="decimal"/>
      <w:lvlText w:val="25.%1."/>
      <w:lvlJc w:val="left"/>
      <w:pPr>
        <w:tabs>
          <w:tab w:val="num" w:pos="0"/>
        </w:tabs>
        <w:ind w:left="0" w:firstLine="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B440B14"/>
    <w:multiLevelType w:val="hybridMultilevel"/>
    <w:tmpl w:val="B8C4D3BE"/>
    <w:lvl w:ilvl="0" w:tplc="6B1475B6">
      <w:start w:val="1"/>
      <w:numFmt w:val="decimal"/>
      <w:lvlText w:val="26.%1."/>
      <w:lvlJc w:val="left"/>
      <w:pPr>
        <w:tabs>
          <w:tab w:val="num" w:pos="0"/>
        </w:tabs>
        <w:ind w:left="0" w:firstLine="0"/>
      </w:pPr>
      <w:rPr>
        <w:b w:val="0"/>
        <w:sz w:val="24"/>
        <w:szCs w:val="24"/>
      </w:rPr>
    </w:lvl>
    <w:lvl w:ilvl="1" w:tplc="3E26BC5C">
      <w:start w:val="1"/>
      <w:numFmt w:val="decimal"/>
      <w:lvlText w:val="26.2.%2."/>
      <w:lvlJc w:val="left"/>
      <w:pPr>
        <w:tabs>
          <w:tab w:val="num" w:pos="0"/>
        </w:tabs>
        <w:ind w:left="0" w:firstLine="0"/>
      </w:pPr>
      <w:rPr>
        <w:b w:val="0"/>
        <w:sz w:val="24"/>
        <w:szCs w:val="24"/>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DE44584"/>
    <w:multiLevelType w:val="hybridMultilevel"/>
    <w:tmpl w:val="1C80B20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2C6E49"/>
    <w:multiLevelType w:val="hybridMultilevel"/>
    <w:tmpl w:val="9CBC8140"/>
    <w:lvl w:ilvl="0" w:tplc="6D247C16">
      <w:start w:val="1"/>
      <w:numFmt w:val="decimal"/>
      <w:lvlText w:val="27.%1."/>
      <w:lvlJc w:val="left"/>
      <w:pPr>
        <w:tabs>
          <w:tab w:val="num" w:pos="0"/>
        </w:tabs>
        <w:ind w:left="0" w:firstLine="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6932652D"/>
    <w:multiLevelType w:val="multilevel"/>
    <w:tmpl w:val="549675D8"/>
    <w:lvl w:ilvl="0">
      <w:start w:val="30"/>
      <w:numFmt w:val="decimal"/>
      <w:lvlText w:val="%1."/>
      <w:lvlJc w:val="left"/>
      <w:pPr>
        <w:ind w:left="580" w:hanging="5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1" w15:restartNumberingAfterBreak="0">
    <w:nsid w:val="7CA352FB"/>
    <w:multiLevelType w:val="multilevel"/>
    <w:tmpl w:val="742652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6246516">
    <w:abstractNumId w:val="10"/>
  </w:num>
  <w:num w:numId="2" w16cid:durableId="1258563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462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035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096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2233304">
    <w:abstractNumId w:val="10"/>
  </w:num>
  <w:num w:numId="7" w16cid:durableId="402876749">
    <w:abstractNumId w:val="15"/>
  </w:num>
  <w:num w:numId="8" w16cid:durableId="1161776687">
    <w:abstractNumId w:val="6"/>
  </w:num>
  <w:num w:numId="9" w16cid:durableId="181238213">
    <w:abstractNumId w:val="3"/>
  </w:num>
  <w:num w:numId="10" w16cid:durableId="1843546058">
    <w:abstractNumId w:val="0"/>
  </w:num>
  <w:num w:numId="11" w16cid:durableId="384528931">
    <w:abstractNumId w:val="14"/>
  </w:num>
  <w:num w:numId="12" w16cid:durableId="70349334">
    <w:abstractNumId w:val="13"/>
  </w:num>
  <w:num w:numId="13" w16cid:durableId="1682194854">
    <w:abstractNumId w:val="9"/>
  </w:num>
  <w:num w:numId="14" w16cid:durableId="1115439871">
    <w:abstractNumId w:val="21"/>
  </w:num>
  <w:num w:numId="15" w16cid:durableId="291206783">
    <w:abstractNumId w:val="12"/>
  </w:num>
  <w:num w:numId="16" w16cid:durableId="1398548540">
    <w:abstractNumId w:val="7"/>
  </w:num>
  <w:num w:numId="17" w16cid:durableId="561330437">
    <w:abstractNumId w:val="5"/>
  </w:num>
  <w:num w:numId="18" w16cid:durableId="1837576241">
    <w:abstractNumId w:val="2"/>
  </w:num>
  <w:num w:numId="19" w16cid:durableId="1557158865">
    <w:abstractNumId w:val="11"/>
  </w:num>
  <w:num w:numId="20" w16cid:durableId="1958025374">
    <w:abstractNumId w:val="18"/>
  </w:num>
  <w:num w:numId="21" w16cid:durableId="1210220427">
    <w:abstractNumId w:val="8"/>
  </w:num>
  <w:num w:numId="22" w16cid:durableId="1188641108">
    <w:abstractNumId w:val="1"/>
  </w:num>
  <w:num w:numId="23" w16cid:durableId="1410496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6F"/>
    <w:rsid w:val="00000471"/>
    <w:rsid w:val="00001B6E"/>
    <w:rsid w:val="0000703B"/>
    <w:rsid w:val="00022D50"/>
    <w:rsid w:val="00034F59"/>
    <w:rsid w:val="00046CA6"/>
    <w:rsid w:val="0005549B"/>
    <w:rsid w:val="00056E70"/>
    <w:rsid w:val="00057B0B"/>
    <w:rsid w:val="00066313"/>
    <w:rsid w:val="00067AB4"/>
    <w:rsid w:val="000734D6"/>
    <w:rsid w:val="000901AF"/>
    <w:rsid w:val="000A2658"/>
    <w:rsid w:val="000B4E78"/>
    <w:rsid w:val="000D59A8"/>
    <w:rsid w:val="000F0B65"/>
    <w:rsid w:val="000F3566"/>
    <w:rsid w:val="00102DC9"/>
    <w:rsid w:val="00107566"/>
    <w:rsid w:val="00113635"/>
    <w:rsid w:val="001203F3"/>
    <w:rsid w:val="00133438"/>
    <w:rsid w:val="00137361"/>
    <w:rsid w:val="001543B4"/>
    <w:rsid w:val="0016226E"/>
    <w:rsid w:val="001748A4"/>
    <w:rsid w:val="001813DD"/>
    <w:rsid w:val="0019039A"/>
    <w:rsid w:val="001A221C"/>
    <w:rsid w:val="001A2432"/>
    <w:rsid w:val="001B5074"/>
    <w:rsid w:val="001B6D30"/>
    <w:rsid w:val="001D5E3D"/>
    <w:rsid w:val="001E0DEA"/>
    <w:rsid w:val="001E2923"/>
    <w:rsid w:val="00201B17"/>
    <w:rsid w:val="00201BA8"/>
    <w:rsid w:val="00206AFC"/>
    <w:rsid w:val="002249C3"/>
    <w:rsid w:val="00230289"/>
    <w:rsid w:val="00236B89"/>
    <w:rsid w:val="00237A8E"/>
    <w:rsid w:val="00243893"/>
    <w:rsid w:val="00260E71"/>
    <w:rsid w:val="00281E52"/>
    <w:rsid w:val="002873DB"/>
    <w:rsid w:val="002A082F"/>
    <w:rsid w:val="002A57BC"/>
    <w:rsid w:val="002B5B9D"/>
    <w:rsid w:val="002B7580"/>
    <w:rsid w:val="002C4544"/>
    <w:rsid w:val="002D0BD8"/>
    <w:rsid w:val="002D74B3"/>
    <w:rsid w:val="002E0B7A"/>
    <w:rsid w:val="002E3D8F"/>
    <w:rsid w:val="002F517E"/>
    <w:rsid w:val="00335CEB"/>
    <w:rsid w:val="00361FC6"/>
    <w:rsid w:val="00364644"/>
    <w:rsid w:val="0037234A"/>
    <w:rsid w:val="0037370A"/>
    <w:rsid w:val="0037739E"/>
    <w:rsid w:val="00384A5B"/>
    <w:rsid w:val="003A2B17"/>
    <w:rsid w:val="003A7735"/>
    <w:rsid w:val="003B108A"/>
    <w:rsid w:val="003B6CE7"/>
    <w:rsid w:val="003D18E7"/>
    <w:rsid w:val="003F23C8"/>
    <w:rsid w:val="003F492F"/>
    <w:rsid w:val="003F61F9"/>
    <w:rsid w:val="00404713"/>
    <w:rsid w:val="0040524B"/>
    <w:rsid w:val="00420E30"/>
    <w:rsid w:val="004211CA"/>
    <w:rsid w:val="00424FE1"/>
    <w:rsid w:val="00425B58"/>
    <w:rsid w:val="004271B3"/>
    <w:rsid w:val="00445C1F"/>
    <w:rsid w:val="004478EE"/>
    <w:rsid w:val="00450596"/>
    <w:rsid w:val="00451060"/>
    <w:rsid w:val="00452E2B"/>
    <w:rsid w:val="0045337C"/>
    <w:rsid w:val="00456E6E"/>
    <w:rsid w:val="00465450"/>
    <w:rsid w:val="0046635D"/>
    <w:rsid w:val="004761A1"/>
    <w:rsid w:val="00487C56"/>
    <w:rsid w:val="004A3F29"/>
    <w:rsid w:val="004A717F"/>
    <w:rsid w:val="004B7DB6"/>
    <w:rsid w:val="004C548E"/>
    <w:rsid w:val="004E1D6B"/>
    <w:rsid w:val="004E2CC4"/>
    <w:rsid w:val="004E3548"/>
    <w:rsid w:val="004F34F9"/>
    <w:rsid w:val="005053CD"/>
    <w:rsid w:val="00515B2B"/>
    <w:rsid w:val="00542641"/>
    <w:rsid w:val="00545510"/>
    <w:rsid w:val="00565976"/>
    <w:rsid w:val="00592153"/>
    <w:rsid w:val="005A5F3C"/>
    <w:rsid w:val="005A71E6"/>
    <w:rsid w:val="005B3640"/>
    <w:rsid w:val="005B3BA8"/>
    <w:rsid w:val="005B40A2"/>
    <w:rsid w:val="005D2CC7"/>
    <w:rsid w:val="005E1A0E"/>
    <w:rsid w:val="005E603B"/>
    <w:rsid w:val="00622281"/>
    <w:rsid w:val="0063174D"/>
    <w:rsid w:val="006372CD"/>
    <w:rsid w:val="0064155A"/>
    <w:rsid w:val="00651E96"/>
    <w:rsid w:val="0065543C"/>
    <w:rsid w:val="0066337C"/>
    <w:rsid w:val="006659E4"/>
    <w:rsid w:val="006723CE"/>
    <w:rsid w:val="00680337"/>
    <w:rsid w:val="00680E53"/>
    <w:rsid w:val="006879C9"/>
    <w:rsid w:val="00687B18"/>
    <w:rsid w:val="00693D35"/>
    <w:rsid w:val="0069676F"/>
    <w:rsid w:val="006C0302"/>
    <w:rsid w:val="006C1C89"/>
    <w:rsid w:val="006C3E75"/>
    <w:rsid w:val="006D290A"/>
    <w:rsid w:val="006D3A3D"/>
    <w:rsid w:val="006D4418"/>
    <w:rsid w:val="006D4656"/>
    <w:rsid w:val="006E17D7"/>
    <w:rsid w:val="006E312B"/>
    <w:rsid w:val="006E4876"/>
    <w:rsid w:val="006E4FB3"/>
    <w:rsid w:val="006F713A"/>
    <w:rsid w:val="007138CF"/>
    <w:rsid w:val="00720832"/>
    <w:rsid w:val="007274C0"/>
    <w:rsid w:val="007462CA"/>
    <w:rsid w:val="00752A33"/>
    <w:rsid w:val="007642E9"/>
    <w:rsid w:val="007646D2"/>
    <w:rsid w:val="00764745"/>
    <w:rsid w:val="00776866"/>
    <w:rsid w:val="00793B51"/>
    <w:rsid w:val="007A6AB0"/>
    <w:rsid w:val="007C2382"/>
    <w:rsid w:val="007C31DC"/>
    <w:rsid w:val="007C4A3F"/>
    <w:rsid w:val="007E1E6F"/>
    <w:rsid w:val="007E3663"/>
    <w:rsid w:val="007F3367"/>
    <w:rsid w:val="007F436A"/>
    <w:rsid w:val="00803EBB"/>
    <w:rsid w:val="00804CF2"/>
    <w:rsid w:val="0081004E"/>
    <w:rsid w:val="008176C9"/>
    <w:rsid w:val="008178B5"/>
    <w:rsid w:val="00824E20"/>
    <w:rsid w:val="00830CC6"/>
    <w:rsid w:val="0083460E"/>
    <w:rsid w:val="00840066"/>
    <w:rsid w:val="00840AF6"/>
    <w:rsid w:val="008448FD"/>
    <w:rsid w:val="008458E8"/>
    <w:rsid w:val="00855BD6"/>
    <w:rsid w:val="0087002B"/>
    <w:rsid w:val="00884A7E"/>
    <w:rsid w:val="00886C02"/>
    <w:rsid w:val="008A1C20"/>
    <w:rsid w:val="008C4BD6"/>
    <w:rsid w:val="008C7D52"/>
    <w:rsid w:val="008D453A"/>
    <w:rsid w:val="008F4634"/>
    <w:rsid w:val="009048D5"/>
    <w:rsid w:val="00926257"/>
    <w:rsid w:val="00935289"/>
    <w:rsid w:val="00944276"/>
    <w:rsid w:val="009517D9"/>
    <w:rsid w:val="00960188"/>
    <w:rsid w:val="009704DB"/>
    <w:rsid w:val="00993405"/>
    <w:rsid w:val="009940A5"/>
    <w:rsid w:val="009960F0"/>
    <w:rsid w:val="009B2A0C"/>
    <w:rsid w:val="009B409A"/>
    <w:rsid w:val="009B763C"/>
    <w:rsid w:val="009C0E85"/>
    <w:rsid w:val="009C2ABF"/>
    <w:rsid w:val="009D0125"/>
    <w:rsid w:val="00A120B3"/>
    <w:rsid w:val="00A13993"/>
    <w:rsid w:val="00A2191B"/>
    <w:rsid w:val="00A61666"/>
    <w:rsid w:val="00A65ADC"/>
    <w:rsid w:val="00A65C7E"/>
    <w:rsid w:val="00A660F1"/>
    <w:rsid w:val="00A66EFB"/>
    <w:rsid w:val="00A70D71"/>
    <w:rsid w:val="00A76717"/>
    <w:rsid w:val="00A76D0B"/>
    <w:rsid w:val="00A83C65"/>
    <w:rsid w:val="00A91115"/>
    <w:rsid w:val="00AA230B"/>
    <w:rsid w:val="00AB0732"/>
    <w:rsid w:val="00AC5A02"/>
    <w:rsid w:val="00AE0299"/>
    <w:rsid w:val="00AF0C0D"/>
    <w:rsid w:val="00AF468A"/>
    <w:rsid w:val="00B0459B"/>
    <w:rsid w:val="00B12FFE"/>
    <w:rsid w:val="00B17BDE"/>
    <w:rsid w:val="00B210CC"/>
    <w:rsid w:val="00B30228"/>
    <w:rsid w:val="00B359BA"/>
    <w:rsid w:val="00B410A1"/>
    <w:rsid w:val="00B514E1"/>
    <w:rsid w:val="00B61F4D"/>
    <w:rsid w:val="00B808ED"/>
    <w:rsid w:val="00B97D68"/>
    <w:rsid w:val="00BA2CA7"/>
    <w:rsid w:val="00BA5FF8"/>
    <w:rsid w:val="00BA64C0"/>
    <w:rsid w:val="00BB063D"/>
    <w:rsid w:val="00BB4CC3"/>
    <w:rsid w:val="00BB56DD"/>
    <w:rsid w:val="00BC25A8"/>
    <w:rsid w:val="00BD19B5"/>
    <w:rsid w:val="00BD1D4D"/>
    <w:rsid w:val="00BD5512"/>
    <w:rsid w:val="00BD6A66"/>
    <w:rsid w:val="00BE6BBE"/>
    <w:rsid w:val="00BF3383"/>
    <w:rsid w:val="00C11254"/>
    <w:rsid w:val="00C120C8"/>
    <w:rsid w:val="00C24641"/>
    <w:rsid w:val="00C30A03"/>
    <w:rsid w:val="00C40554"/>
    <w:rsid w:val="00C41917"/>
    <w:rsid w:val="00C504D0"/>
    <w:rsid w:val="00C50CFE"/>
    <w:rsid w:val="00C811DC"/>
    <w:rsid w:val="00C83BF6"/>
    <w:rsid w:val="00C92115"/>
    <w:rsid w:val="00C94946"/>
    <w:rsid w:val="00CB11E0"/>
    <w:rsid w:val="00CB451F"/>
    <w:rsid w:val="00CD60D3"/>
    <w:rsid w:val="00CD7169"/>
    <w:rsid w:val="00CD7EB2"/>
    <w:rsid w:val="00CF4186"/>
    <w:rsid w:val="00CF4D8D"/>
    <w:rsid w:val="00D023B0"/>
    <w:rsid w:val="00D30208"/>
    <w:rsid w:val="00D4378C"/>
    <w:rsid w:val="00D44E72"/>
    <w:rsid w:val="00D631D2"/>
    <w:rsid w:val="00D71C86"/>
    <w:rsid w:val="00DC409B"/>
    <w:rsid w:val="00DD3ED8"/>
    <w:rsid w:val="00DD6D3E"/>
    <w:rsid w:val="00DE255A"/>
    <w:rsid w:val="00DF2D54"/>
    <w:rsid w:val="00DF3E0D"/>
    <w:rsid w:val="00E06CA4"/>
    <w:rsid w:val="00E07CA4"/>
    <w:rsid w:val="00E22541"/>
    <w:rsid w:val="00E22B78"/>
    <w:rsid w:val="00E33016"/>
    <w:rsid w:val="00E368A4"/>
    <w:rsid w:val="00E3730F"/>
    <w:rsid w:val="00E46494"/>
    <w:rsid w:val="00E47820"/>
    <w:rsid w:val="00E53528"/>
    <w:rsid w:val="00E56EFD"/>
    <w:rsid w:val="00E71218"/>
    <w:rsid w:val="00E850D9"/>
    <w:rsid w:val="00E97D0D"/>
    <w:rsid w:val="00EA7E85"/>
    <w:rsid w:val="00EB1279"/>
    <w:rsid w:val="00EB212D"/>
    <w:rsid w:val="00EC1075"/>
    <w:rsid w:val="00EC733A"/>
    <w:rsid w:val="00ED15F3"/>
    <w:rsid w:val="00ED16F1"/>
    <w:rsid w:val="00EE6DE1"/>
    <w:rsid w:val="00EF10FF"/>
    <w:rsid w:val="00F00578"/>
    <w:rsid w:val="00F025F6"/>
    <w:rsid w:val="00F2501D"/>
    <w:rsid w:val="00F26B7A"/>
    <w:rsid w:val="00F31B4E"/>
    <w:rsid w:val="00F33E02"/>
    <w:rsid w:val="00F37D39"/>
    <w:rsid w:val="00F47DB6"/>
    <w:rsid w:val="00F55DE8"/>
    <w:rsid w:val="00F6126C"/>
    <w:rsid w:val="00F6458E"/>
    <w:rsid w:val="00F672C5"/>
    <w:rsid w:val="00F97E6D"/>
    <w:rsid w:val="00FA449A"/>
    <w:rsid w:val="00FB4E38"/>
    <w:rsid w:val="00FB61D9"/>
    <w:rsid w:val="00FD7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A8D1D"/>
  <w15:docId w15:val="{96B6C388-1E2C-41BA-8117-6552860B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6F"/>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9676F"/>
    <w:rPr>
      <w:color w:val="0000FF"/>
      <w:u w:val="single"/>
    </w:rPr>
  </w:style>
  <w:style w:type="paragraph" w:styleId="Title">
    <w:name w:val="Title"/>
    <w:basedOn w:val="Normal"/>
    <w:link w:val="TitleChar"/>
    <w:qFormat/>
    <w:rsid w:val="003A7735"/>
    <w:pPr>
      <w:jc w:val="center"/>
    </w:pPr>
    <w:rPr>
      <w:b/>
      <w:szCs w:val="20"/>
      <w:lang w:eastAsia="en-US"/>
    </w:rPr>
  </w:style>
  <w:style w:type="character" w:customStyle="1" w:styleId="TitleChar">
    <w:name w:val="Title Char"/>
    <w:basedOn w:val="DefaultParagraphFont"/>
    <w:link w:val="Title"/>
    <w:rsid w:val="003A773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46494"/>
    <w:rPr>
      <w:rFonts w:ascii="Tahoma" w:hAnsi="Tahoma" w:cs="Tahoma"/>
      <w:sz w:val="16"/>
      <w:szCs w:val="16"/>
    </w:rPr>
  </w:style>
  <w:style w:type="character" w:customStyle="1" w:styleId="BalloonTextChar">
    <w:name w:val="Balloon Text Char"/>
    <w:basedOn w:val="DefaultParagraphFont"/>
    <w:link w:val="BalloonText"/>
    <w:uiPriority w:val="99"/>
    <w:semiHidden/>
    <w:rsid w:val="00E46494"/>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2249C3"/>
    <w:rPr>
      <w:sz w:val="16"/>
      <w:szCs w:val="16"/>
    </w:rPr>
  </w:style>
  <w:style w:type="paragraph" w:styleId="CommentText">
    <w:name w:val="annotation text"/>
    <w:basedOn w:val="Normal"/>
    <w:link w:val="CommentTextChar"/>
    <w:uiPriority w:val="99"/>
    <w:unhideWhenUsed/>
    <w:rsid w:val="002249C3"/>
    <w:rPr>
      <w:sz w:val="20"/>
      <w:szCs w:val="20"/>
    </w:rPr>
  </w:style>
  <w:style w:type="character" w:customStyle="1" w:styleId="CommentTextChar">
    <w:name w:val="Comment Text Char"/>
    <w:basedOn w:val="DefaultParagraphFont"/>
    <w:link w:val="CommentText"/>
    <w:uiPriority w:val="99"/>
    <w:rsid w:val="002249C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249C3"/>
    <w:rPr>
      <w:b/>
      <w:bCs/>
    </w:rPr>
  </w:style>
  <w:style w:type="character" w:customStyle="1" w:styleId="CommentSubjectChar">
    <w:name w:val="Comment Subject Char"/>
    <w:basedOn w:val="CommentTextChar"/>
    <w:link w:val="CommentSubject"/>
    <w:uiPriority w:val="99"/>
    <w:semiHidden/>
    <w:rsid w:val="002249C3"/>
    <w:rPr>
      <w:rFonts w:ascii="Times New Roman" w:eastAsia="Times New Roman" w:hAnsi="Times New Roman" w:cs="Times New Roman"/>
      <w:b/>
      <w:bCs/>
      <w:sz w:val="20"/>
      <w:szCs w:val="20"/>
      <w:lang w:eastAsia="lt-LT"/>
    </w:rPr>
  </w:style>
  <w:style w:type="paragraph" w:styleId="Revision">
    <w:name w:val="Revision"/>
    <w:hidden/>
    <w:uiPriority w:val="99"/>
    <w:semiHidden/>
    <w:rsid w:val="00A83C65"/>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6E312B"/>
    <w:pPr>
      <w:ind w:left="720"/>
      <w:contextualSpacing/>
    </w:pPr>
  </w:style>
  <w:style w:type="character" w:styleId="UnresolvedMention">
    <w:name w:val="Unresolved Mention"/>
    <w:basedOn w:val="DefaultParagraphFont"/>
    <w:uiPriority w:val="99"/>
    <w:semiHidden/>
    <w:unhideWhenUsed/>
    <w:rsid w:val="00A70D71"/>
    <w:rPr>
      <w:color w:val="605E5C"/>
      <w:shd w:val="clear" w:color="auto" w:fill="E1DFDD"/>
    </w:rPr>
  </w:style>
  <w:style w:type="paragraph" w:styleId="Header">
    <w:name w:val="header"/>
    <w:basedOn w:val="Normal"/>
    <w:link w:val="HeaderChar"/>
    <w:uiPriority w:val="99"/>
    <w:unhideWhenUsed/>
    <w:rsid w:val="00206AFC"/>
    <w:pPr>
      <w:tabs>
        <w:tab w:val="center" w:pos="4680"/>
        <w:tab w:val="right" w:pos="9360"/>
      </w:tabs>
    </w:pPr>
  </w:style>
  <w:style w:type="character" w:customStyle="1" w:styleId="HeaderChar">
    <w:name w:val="Header Char"/>
    <w:basedOn w:val="DefaultParagraphFont"/>
    <w:link w:val="Header"/>
    <w:uiPriority w:val="99"/>
    <w:rsid w:val="00206AFC"/>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06AFC"/>
    <w:pPr>
      <w:tabs>
        <w:tab w:val="center" w:pos="4680"/>
        <w:tab w:val="right" w:pos="9360"/>
      </w:tabs>
    </w:pPr>
  </w:style>
  <w:style w:type="character" w:customStyle="1" w:styleId="FooterChar">
    <w:name w:val="Footer Char"/>
    <w:basedOn w:val="DefaultParagraphFont"/>
    <w:link w:val="Footer"/>
    <w:uiPriority w:val="99"/>
    <w:rsid w:val="00206AFC"/>
    <w:rPr>
      <w:rFonts w:ascii="Times New Roman" w:eastAsia="Times New Roman" w:hAnsi="Times New Roman" w:cs="Times New Roman"/>
      <w:sz w:val="24"/>
      <w:szCs w:val="24"/>
      <w:lang w:eastAsia="lt-LT"/>
    </w:rPr>
  </w:style>
  <w:style w:type="table" w:customStyle="1" w:styleId="TableGrid3">
    <w:name w:val="Table Grid3"/>
    <w:basedOn w:val="TableNormal"/>
    <w:next w:val="TableGrid"/>
    <w:uiPriority w:val="39"/>
    <w:rsid w:val="00BE6BBE"/>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17D7"/>
    <w:rPr>
      <w:sz w:val="20"/>
      <w:szCs w:val="20"/>
    </w:rPr>
  </w:style>
  <w:style w:type="character" w:customStyle="1" w:styleId="FootnoteTextChar">
    <w:name w:val="Footnote Text Char"/>
    <w:basedOn w:val="DefaultParagraphFont"/>
    <w:link w:val="FootnoteText"/>
    <w:uiPriority w:val="99"/>
    <w:semiHidden/>
    <w:rsid w:val="006E17D7"/>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6E1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82567">
      <w:bodyDiv w:val="1"/>
      <w:marLeft w:val="0"/>
      <w:marRight w:val="0"/>
      <w:marTop w:val="0"/>
      <w:marBottom w:val="0"/>
      <w:divBdr>
        <w:top w:val="none" w:sz="0" w:space="0" w:color="auto"/>
        <w:left w:val="none" w:sz="0" w:space="0" w:color="auto"/>
        <w:bottom w:val="none" w:sz="0" w:space="0" w:color="auto"/>
        <w:right w:val="none" w:sz="0" w:space="0" w:color="auto"/>
      </w:divBdr>
    </w:div>
    <w:div w:id="403532227">
      <w:bodyDiv w:val="1"/>
      <w:marLeft w:val="0"/>
      <w:marRight w:val="0"/>
      <w:marTop w:val="0"/>
      <w:marBottom w:val="0"/>
      <w:divBdr>
        <w:top w:val="none" w:sz="0" w:space="0" w:color="auto"/>
        <w:left w:val="none" w:sz="0" w:space="0" w:color="auto"/>
        <w:bottom w:val="none" w:sz="0" w:space="0" w:color="auto"/>
        <w:right w:val="none" w:sz="0" w:space="0" w:color="auto"/>
      </w:divBdr>
    </w:div>
    <w:div w:id="191859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t.lt" TargetMode="External"/><Relationship Id="rId13" Type="http://schemas.openxmlformats.org/officeDocument/2006/relationships/hyperlink" Target="https://apie.lrt.lt/privatumo-politika" TargetMode="External"/><Relationship Id="rId18" Type="http://schemas.openxmlformats.org/officeDocument/2006/relationships/hyperlink" Target="mailto:vakaropasaka@lrt.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p@lrt.lt" TargetMode="External"/><Relationship Id="rId17" Type="http://schemas.openxmlformats.org/officeDocument/2006/relationships/hyperlink" Target="mailto:vakaropasaka@lrt.lt" TargetMode="External"/><Relationship Id="rId2" Type="http://schemas.openxmlformats.org/officeDocument/2006/relationships/numbering" Target="numbering.xml"/><Relationship Id="rId16" Type="http://schemas.openxmlformats.org/officeDocument/2006/relationships/hyperlink" Target="https://apie.lrt.lt/privatumo-politik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t@lrt.lt" TargetMode="External"/><Relationship Id="rId5" Type="http://schemas.openxmlformats.org/officeDocument/2006/relationships/webSettings" Target="webSettings.xml"/><Relationship Id="rId15" Type="http://schemas.openxmlformats.org/officeDocument/2006/relationships/hyperlink" Target="mailto:vakaropasaka@lrt.lt" TargetMode="External"/><Relationship Id="rId10" Type="http://schemas.openxmlformats.org/officeDocument/2006/relationships/hyperlink" Target="mailto:vakaropasaka@lr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rt.lt/" TargetMode="External"/><Relationship Id="rId14" Type="http://schemas.openxmlformats.org/officeDocument/2006/relationships/hyperlink" Target="mailto:vakare.leonaviciene@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5F44-AC02-744B-95B0-CFF99094795C}">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8721</Characters>
  <Application>Microsoft Office Word</Application>
  <DocSecurity>0</DocSecurity>
  <Lines>235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Paškevičienė</dc:creator>
  <cp:lastModifiedBy>Aistė Jurė</cp:lastModifiedBy>
  <cp:revision>2</cp:revision>
  <dcterms:created xsi:type="dcterms:W3CDTF">2026-07-09T14:44:00Z</dcterms:created>
  <dcterms:modified xsi:type="dcterms:W3CDTF">2026-07-09T14:44:00Z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2a5be4720b3a060a214c2f1153d964243a929b94d8576807c499eb2553db5f77</vt:lpwstr>
  </property>
</Properties>
</file>